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884" w:rsidRPr="00FE5EB0" w:rsidRDefault="00FA6A9B" w:rsidP="004C010D">
      <w:pPr>
        <w:pStyle w:val="Standard"/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 w:rsidRPr="00FE5EB0">
        <w:rPr>
          <w:rFonts w:ascii="Times New Roman" w:eastAsia="Times New Roman" w:hAnsi="Times New Roman" w:cs="Times New Roman"/>
          <w:b/>
          <w:sz w:val="24"/>
        </w:rPr>
        <w:t>Regulamin Turnieju Wypowiedz</w:t>
      </w:r>
      <w:r w:rsidR="00FE5EB0" w:rsidRPr="00FE5EB0">
        <w:rPr>
          <w:rFonts w:ascii="Times New Roman" w:eastAsia="Times New Roman" w:hAnsi="Times New Roman" w:cs="Times New Roman"/>
          <w:b/>
          <w:sz w:val="24"/>
        </w:rPr>
        <w:t>i Satyrycznej o Laur Wiecha 2018</w:t>
      </w:r>
    </w:p>
    <w:p w:rsidR="004C010D" w:rsidRPr="00FE5EB0" w:rsidRDefault="004C010D" w:rsidP="004C010D">
      <w:pPr>
        <w:pStyle w:val="Standard"/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AF7884" w:rsidRPr="00FE5EB0" w:rsidRDefault="00FA6A9B" w:rsidP="004C010D">
      <w:pPr>
        <w:pStyle w:val="Standard"/>
        <w:ind w:left="720"/>
        <w:jc w:val="center"/>
        <w:rPr>
          <w:rFonts w:ascii="Times New Roman" w:eastAsia="Times New Roman" w:hAnsi="Times New Roman" w:cs="Times New Roman"/>
          <w:sz w:val="24"/>
        </w:rPr>
      </w:pPr>
      <w:r w:rsidRPr="00FE5EB0">
        <w:rPr>
          <w:rFonts w:ascii="Times New Roman" w:eastAsia="Times New Roman" w:hAnsi="Times New Roman" w:cs="Times New Roman"/>
          <w:sz w:val="24"/>
        </w:rPr>
        <w:t>§ 1</w:t>
      </w:r>
    </w:p>
    <w:p w:rsidR="00AF7884" w:rsidRPr="00FE5EB0" w:rsidRDefault="00FE5EB0" w:rsidP="004C010D">
      <w:pPr>
        <w:pStyle w:val="Standard"/>
        <w:numPr>
          <w:ilvl w:val="0"/>
          <w:numId w:val="10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 w:rsidRPr="00FE5EB0">
        <w:rPr>
          <w:rFonts w:ascii="Times New Roman" w:eastAsia="Times New Roman" w:hAnsi="Times New Roman" w:cs="Times New Roman"/>
          <w:sz w:val="24"/>
        </w:rPr>
        <w:t xml:space="preserve">III </w:t>
      </w:r>
      <w:r w:rsidR="00FA6A9B" w:rsidRPr="00FE5EB0">
        <w:rPr>
          <w:rFonts w:ascii="Times New Roman" w:eastAsia="Times New Roman" w:hAnsi="Times New Roman" w:cs="Times New Roman"/>
          <w:sz w:val="24"/>
        </w:rPr>
        <w:t>Turniej Wypowiedzi Satyrycznej o Laur Wiecha, zwany dalej Turniejem, jest imprezą amatorską, otwartą dla uczniów szkół podstawowych, gimnazjalnych, ponad gimnazjalnych i osób dorosłych, polegającą na wykonaniu satyrycznej prezentacji scenicznej.</w:t>
      </w:r>
    </w:p>
    <w:p w:rsidR="00AF7884" w:rsidRPr="00FE5EB0" w:rsidRDefault="00FA6A9B" w:rsidP="004C010D">
      <w:pPr>
        <w:pStyle w:val="Standard"/>
        <w:numPr>
          <w:ilvl w:val="0"/>
          <w:numId w:val="1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 w:rsidRPr="00FE5EB0">
        <w:rPr>
          <w:rFonts w:ascii="Times New Roman" w:eastAsia="Times New Roman" w:hAnsi="Times New Roman" w:cs="Times New Roman"/>
          <w:sz w:val="24"/>
        </w:rPr>
        <w:t>Niniejszy regulamin określa zasady organizacji Turnieju.</w:t>
      </w:r>
    </w:p>
    <w:p w:rsidR="00AF7884" w:rsidRPr="00FE5EB0" w:rsidRDefault="00FA6A9B" w:rsidP="004C010D">
      <w:pPr>
        <w:pStyle w:val="Standard"/>
        <w:numPr>
          <w:ilvl w:val="0"/>
          <w:numId w:val="1"/>
        </w:numPr>
        <w:spacing w:after="0"/>
        <w:ind w:left="720" w:hanging="360"/>
        <w:jc w:val="both"/>
        <w:rPr>
          <w:rFonts w:ascii="Times New Roman" w:hAnsi="Times New Roman" w:cs="Times New Roman"/>
        </w:rPr>
      </w:pPr>
      <w:r w:rsidRPr="00FE5EB0">
        <w:rPr>
          <w:rFonts w:ascii="Times New Roman" w:eastAsia="Times New Roman" w:hAnsi="Times New Roman" w:cs="Times New Roman"/>
          <w:sz w:val="24"/>
        </w:rPr>
        <w:t xml:space="preserve">Organizatorem Turnieju jest Urząd Dzielnicy Targówek m. st. Warszawy </w:t>
      </w:r>
      <w:r w:rsidRPr="00FE5EB0">
        <w:rPr>
          <w:rFonts w:ascii="Times New Roman" w:eastAsia="Cambria Math" w:hAnsi="Times New Roman" w:cs="Times New Roman"/>
          <w:sz w:val="24"/>
        </w:rPr>
        <w:t>−</w:t>
      </w:r>
      <w:r w:rsidRPr="00FE5EB0">
        <w:rPr>
          <w:rFonts w:ascii="Times New Roman" w:eastAsia="Times New Roman" w:hAnsi="Times New Roman" w:cs="Times New Roman"/>
          <w:sz w:val="24"/>
        </w:rPr>
        <w:t xml:space="preserve"> Wydział Kultury i Promocji dla Dzielnicy Targówek m. st. Warszawy przy współpracy Wydziału Edukacji i Wychowania dla Dzielnicy Targówek m.st. Warszawy z siedzibą przy ul. Kondratowicza 20, 00-983 Warszawa oraz Impresariat Arty</w:t>
      </w:r>
      <w:r w:rsidR="00FE5EB0" w:rsidRPr="00FE5EB0">
        <w:rPr>
          <w:rFonts w:ascii="Times New Roman" w:eastAsia="Times New Roman" w:hAnsi="Times New Roman" w:cs="Times New Roman"/>
          <w:sz w:val="24"/>
        </w:rPr>
        <w:t>styczny Sursum Artes  z siedzibą</w:t>
      </w:r>
      <w:r w:rsidRPr="00FE5EB0">
        <w:rPr>
          <w:rFonts w:ascii="Times New Roman" w:eastAsia="Times New Roman" w:hAnsi="Times New Roman" w:cs="Times New Roman"/>
          <w:sz w:val="24"/>
        </w:rPr>
        <w:t xml:space="preserve"> w Warszawie, ul.</w:t>
      </w:r>
      <w:r w:rsidRPr="00FE5E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E5EB0">
        <w:rPr>
          <w:rFonts w:ascii="Times New Roman" w:hAnsi="Times New Roman" w:cs="Times New Roman"/>
          <w:color w:val="000000"/>
          <w:sz w:val="24"/>
          <w:szCs w:val="24"/>
        </w:rPr>
        <w:t>Wojciecha Żywnego 18/111</w:t>
      </w:r>
      <w:r w:rsidRPr="00FE5EB0">
        <w:rPr>
          <w:rFonts w:ascii="Times New Roman" w:eastAsia="Times New Roman" w:hAnsi="Times New Roman" w:cs="Times New Roman"/>
          <w:sz w:val="24"/>
        </w:rPr>
        <w:t xml:space="preserve"> jako pomysłodawca, realizator Turnieju i wydarzeń scenicznych związanych z Turniejem.</w:t>
      </w:r>
    </w:p>
    <w:p w:rsidR="00AF7884" w:rsidRPr="00FE5EB0" w:rsidRDefault="00FA6A9B" w:rsidP="004C010D">
      <w:pPr>
        <w:pStyle w:val="Standard"/>
        <w:numPr>
          <w:ilvl w:val="0"/>
          <w:numId w:val="1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 w:rsidRPr="00FE5EB0">
        <w:rPr>
          <w:rFonts w:ascii="Times New Roman" w:eastAsia="Times New Roman" w:hAnsi="Times New Roman" w:cs="Times New Roman"/>
          <w:sz w:val="24"/>
        </w:rPr>
        <w:t>Impresariat Artystyczny Sursum Artes tworzy Biuro Turnieju.</w:t>
      </w:r>
    </w:p>
    <w:p w:rsidR="00AF7884" w:rsidRPr="00FE5EB0" w:rsidRDefault="00FA6A9B" w:rsidP="004C010D">
      <w:pPr>
        <w:pStyle w:val="Standard"/>
        <w:numPr>
          <w:ilvl w:val="0"/>
          <w:numId w:val="1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 w:rsidRPr="00FE5EB0">
        <w:rPr>
          <w:rFonts w:ascii="Times New Roman" w:eastAsia="Times New Roman" w:hAnsi="Times New Roman" w:cs="Times New Roman"/>
          <w:sz w:val="24"/>
        </w:rPr>
        <w:t xml:space="preserve">Biuro Turnieju powołuje Jury Turnieju oraz w porozumieniu z Wydziałem Kultury </w:t>
      </w:r>
      <w:r w:rsidRPr="00FE5EB0">
        <w:rPr>
          <w:rFonts w:ascii="Times New Roman" w:eastAsia="Times New Roman" w:hAnsi="Times New Roman" w:cs="Times New Roman"/>
          <w:sz w:val="24"/>
        </w:rPr>
        <w:br/>
        <w:t>i Promocji dla Dzielnicy Targówek powołuje organ doradczy zwany Radą Artystyczną Turnieju, której celem jest dbałość o rozwój imprezy w jej artystycznych działaniach edukacyjnych i widowiskowych.</w:t>
      </w:r>
    </w:p>
    <w:p w:rsidR="00FE5EB0" w:rsidRPr="00FE5EB0" w:rsidRDefault="00FA6A9B" w:rsidP="00FE5EB0">
      <w:pPr>
        <w:pStyle w:val="Standard"/>
        <w:numPr>
          <w:ilvl w:val="0"/>
          <w:numId w:val="1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 w:rsidRPr="00FE5EB0">
        <w:rPr>
          <w:rFonts w:ascii="Times New Roman" w:eastAsia="Times New Roman" w:hAnsi="Times New Roman" w:cs="Times New Roman"/>
          <w:sz w:val="24"/>
        </w:rPr>
        <w:t xml:space="preserve">Patronat honorowy nad Turniejem objął Burmistrz Dzielnicy Targówek </w:t>
      </w:r>
      <w:r w:rsidRPr="00FE5EB0">
        <w:rPr>
          <w:rFonts w:ascii="Times New Roman" w:eastAsia="Times New Roman" w:hAnsi="Times New Roman" w:cs="Times New Roman"/>
          <w:sz w:val="24"/>
        </w:rPr>
        <w:br/>
        <w:t>m. st. Warszawy.</w:t>
      </w:r>
    </w:p>
    <w:p w:rsidR="00AF7884" w:rsidRPr="00FE5EB0" w:rsidRDefault="00FE5EB0" w:rsidP="00FE5EB0">
      <w:pPr>
        <w:pStyle w:val="Standard"/>
        <w:numPr>
          <w:ilvl w:val="0"/>
          <w:numId w:val="1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 w:rsidRPr="00FE5EB0">
        <w:rPr>
          <w:rFonts w:ascii="Times New Roman" w:eastAsia="Times New Roman" w:hAnsi="Times New Roman" w:cs="Times New Roman"/>
          <w:sz w:val="24"/>
        </w:rPr>
        <w:t>Fundatorem nagród rzeczowych Turnieju jest Urząd Dzielnicy Targówek m.st. Warszawy − Wydział Kultury i Promocji dla Dzielnicy Targówek m.st. Warszawy, zaś finansowych Impresariat Artystyczny Sursum Artes − Maciej Gąsiorek</w:t>
      </w:r>
    </w:p>
    <w:p w:rsidR="00BC6AE1" w:rsidRPr="00FE5EB0" w:rsidRDefault="00BC6AE1" w:rsidP="00BC6AE1">
      <w:pPr>
        <w:pStyle w:val="Standard"/>
        <w:spacing w:after="0"/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:rsidR="00AF7884" w:rsidRPr="00FE5EB0" w:rsidRDefault="00FA6A9B" w:rsidP="004C010D">
      <w:pPr>
        <w:pStyle w:val="Standard"/>
        <w:ind w:left="284" w:hanging="284"/>
        <w:jc w:val="center"/>
        <w:rPr>
          <w:rFonts w:ascii="Times New Roman" w:eastAsia="Times New Roman" w:hAnsi="Times New Roman" w:cs="Times New Roman"/>
          <w:sz w:val="24"/>
        </w:rPr>
      </w:pPr>
      <w:r w:rsidRPr="00FE5EB0">
        <w:rPr>
          <w:rFonts w:ascii="Times New Roman" w:eastAsia="Times New Roman" w:hAnsi="Times New Roman" w:cs="Times New Roman"/>
          <w:sz w:val="24"/>
        </w:rPr>
        <w:t>§ 2</w:t>
      </w:r>
    </w:p>
    <w:p w:rsidR="00AF7884" w:rsidRPr="00FE5EB0" w:rsidRDefault="00E71DAE" w:rsidP="004C010D">
      <w:pPr>
        <w:pStyle w:val="Standard"/>
        <w:spacing w:after="0"/>
        <w:ind w:left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Celami Turnieju są</w:t>
      </w:r>
      <w:r w:rsidR="00FA6A9B" w:rsidRPr="00FE5EB0">
        <w:rPr>
          <w:rFonts w:ascii="Times New Roman" w:eastAsia="Times New Roman" w:hAnsi="Times New Roman" w:cs="Times New Roman"/>
          <w:sz w:val="24"/>
        </w:rPr>
        <w:t>:</w:t>
      </w:r>
    </w:p>
    <w:p w:rsidR="00AF7884" w:rsidRPr="00FE5EB0" w:rsidRDefault="00FA6A9B" w:rsidP="004C010D">
      <w:pPr>
        <w:pStyle w:val="Standard"/>
        <w:numPr>
          <w:ilvl w:val="0"/>
          <w:numId w:val="11"/>
        </w:numPr>
        <w:spacing w:after="0"/>
        <w:ind w:left="568" w:hanging="284"/>
        <w:jc w:val="both"/>
        <w:rPr>
          <w:rFonts w:ascii="Times New Roman" w:eastAsia="Times New Roman" w:hAnsi="Times New Roman" w:cs="Times New Roman"/>
          <w:sz w:val="24"/>
        </w:rPr>
      </w:pPr>
      <w:r w:rsidRPr="00FE5EB0">
        <w:rPr>
          <w:rFonts w:ascii="Times New Roman" w:eastAsia="Times New Roman" w:hAnsi="Times New Roman" w:cs="Times New Roman"/>
          <w:sz w:val="24"/>
        </w:rPr>
        <w:t>kształcenie autorskiej wypowiedzi satyrycznej,</w:t>
      </w:r>
    </w:p>
    <w:p w:rsidR="00AF7884" w:rsidRPr="00FE5EB0" w:rsidRDefault="00FA6A9B" w:rsidP="004C010D">
      <w:pPr>
        <w:pStyle w:val="Standard"/>
        <w:numPr>
          <w:ilvl w:val="0"/>
          <w:numId w:val="3"/>
        </w:numPr>
        <w:spacing w:after="0"/>
        <w:ind w:left="568" w:hanging="284"/>
        <w:jc w:val="both"/>
        <w:rPr>
          <w:rFonts w:ascii="Times New Roman" w:eastAsia="Times New Roman" w:hAnsi="Times New Roman" w:cs="Times New Roman"/>
          <w:sz w:val="24"/>
        </w:rPr>
      </w:pPr>
      <w:r w:rsidRPr="00FE5EB0">
        <w:rPr>
          <w:rFonts w:ascii="Times New Roman" w:eastAsia="Times New Roman" w:hAnsi="Times New Roman" w:cs="Times New Roman"/>
          <w:sz w:val="24"/>
        </w:rPr>
        <w:t xml:space="preserve"> twórcze rozwijanie form satyrycznych,</w:t>
      </w:r>
    </w:p>
    <w:p w:rsidR="00AF7884" w:rsidRPr="00FE5EB0" w:rsidRDefault="00FA6A9B" w:rsidP="004C010D">
      <w:pPr>
        <w:pStyle w:val="Standard"/>
        <w:numPr>
          <w:ilvl w:val="0"/>
          <w:numId w:val="3"/>
        </w:numPr>
        <w:spacing w:after="0"/>
        <w:ind w:left="568" w:hanging="284"/>
        <w:jc w:val="both"/>
        <w:rPr>
          <w:rFonts w:ascii="Times New Roman" w:eastAsia="Times New Roman" w:hAnsi="Times New Roman" w:cs="Times New Roman"/>
          <w:sz w:val="24"/>
        </w:rPr>
      </w:pPr>
      <w:r w:rsidRPr="00FE5EB0">
        <w:rPr>
          <w:rFonts w:ascii="Times New Roman" w:eastAsia="Times New Roman" w:hAnsi="Times New Roman" w:cs="Times New Roman"/>
          <w:sz w:val="24"/>
        </w:rPr>
        <w:t>propagowanie dbałości o piękno mowy polskiej,</w:t>
      </w:r>
    </w:p>
    <w:p w:rsidR="00AF7884" w:rsidRPr="00FE5EB0" w:rsidRDefault="00FA6A9B" w:rsidP="004C010D">
      <w:pPr>
        <w:pStyle w:val="Standard"/>
        <w:numPr>
          <w:ilvl w:val="0"/>
          <w:numId w:val="3"/>
        </w:numPr>
        <w:spacing w:after="0"/>
        <w:ind w:left="568" w:hanging="284"/>
        <w:jc w:val="both"/>
        <w:rPr>
          <w:rFonts w:ascii="Times New Roman" w:eastAsia="Times New Roman" w:hAnsi="Times New Roman" w:cs="Times New Roman"/>
          <w:sz w:val="24"/>
        </w:rPr>
      </w:pPr>
      <w:r w:rsidRPr="00FE5EB0">
        <w:rPr>
          <w:rFonts w:ascii="Times New Roman" w:eastAsia="Times New Roman" w:hAnsi="Times New Roman" w:cs="Times New Roman"/>
          <w:sz w:val="24"/>
        </w:rPr>
        <w:t>propagowanie twórczości Stefana Wiecheckiego Wiecha</w:t>
      </w:r>
    </w:p>
    <w:p w:rsidR="00AF7884" w:rsidRPr="00FE5EB0" w:rsidRDefault="00FA6A9B" w:rsidP="004C010D">
      <w:pPr>
        <w:pStyle w:val="Standard"/>
        <w:numPr>
          <w:ilvl w:val="0"/>
          <w:numId w:val="3"/>
        </w:numPr>
        <w:spacing w:after="0"/>
        <w:ind w:left="568" w:hanging="284"/>
        <w:jc w:val="both"/>
        <w:rPr>
          <w:rFonts w:ascii="Times New Roman" w:eastAsia="Times New Roman" w:hAnsi="Times New Roman" w:cs="Times New Roman"/>
          <w:sz w:val="24"/>
        </w:rPr>
      </w:pPr>
      <w:r w:rsidRPr="00FE5EB0">
        <w:rPr>
          <w:rFonts w:ascii="Times New Roman" w:eastAsia="Times New Roman" w:hAnsi="Times New Roman" w:cs="Times New Roman"/>
          <w:sz w:val="24"/>
        </w:rPr>
        <w:t>zachowanie dziedzictwa kulturowego Warszawy i Mazowsza.</w:t>
      </w:r>
    </w:p>
    <w:p w:rsidR="00AF7884" w:rsidRPr="00FE5EB0" w:rsidRDefault="00AF7884" w:rsidP="004C010D">
      <w:pPr>
        <w:pStyle w:val="Standard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</w:p>
    <w:p w:rsidR="005950E8" w:rsidRDefault="00FA6A9B" w:rsidP="005950E8">
      <w:pPr>
        <w:pStyle w:val="Standard"/>
        <w:ind w:left="284" w:hanging="284"/>
        <w:jc w:val="center"/>
        <w:rPr>
          <w:rFonts w:ascii="Times New Roman" w:eastAsia="Times New Roman" w:hAnsi="Times New Roman" w:cs="Times New Roman"/>
          <w:sz w:val="24"/>
        </w:rPr>
      </w:pPr>
      <w:r w:rsidRPr="00FE5EB0">
        <w:rPr>
          <w:rFonts w:ascii="Times New Roman" w:eastAsia="Times New Roman" w:hAnsi="Times New Roman" w:cs="Times New Roman"/>
          <w:sz w:val="24"/>
        </w:rPr>
        <w:t>§ 3</w:t>
      </w:r>
    </w:p>
    <w:p w:rsidR="00AF7884" w:rsidRDefault="00FE5EB0" w:rsidP="004C010D">
      <w:pPr>
        <w:pStyle w:val="Standard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Turniej j</w:t>
      </w:r>
      <w:r w:rsidR="00FA6A9B" w:rsidRPr="00FE5EB0">
        <w:rPr>
          <w:rFonts w:ascii="Times New Roman" w:eastAsia="Times New Roman" w:hAnsi="Times New Roman" w:cs="Times New Roman"/>
          <w:sz w:val="24"/>
        </w:rPr>
        <w:t>est realizowany raz w roku, składa się z etapów, części warsztatowych i jest imprezą o charakterze artystyczno-edukacyjnym.</w:t>
      </w:r>
    </w:p>
    <w:p w:rsidR="005950E8" w:rsidRPr="00FE5EB0" w:rsidRDefault="005950E8" w:rsidP="004C010D">
      <w:pPr>
        <w:pStyle w:val="Standard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W Turnieju można wykorzystywać twórczość dowolnych autorów, dowolnych kompozytorów oraz twórczość własną.   </w:t>
      </w:r>
    </w:p>
    <w:p w:rsidR="00AF7884" w:rsidRPr="00FE5EB0" w:rsidRDefault="00E71DAE" w:rsidP="004C010D">
      <w:pPr>
        <w:pStyle w:val="Standard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Zasięg </w:t>
      </w:r>
      <w:r w:rsidR="00FE5EB0">
        <w:rPr>
          <w:rFonts w:ascii="Times New Roman" w:eastAsia="Times New Roman" w:hAnsi="Times New Roman" w:cs="Times New Roman"/>
          <w:sz w:val="24"/>
        </w:rPr>
        <w:t>Turniej</w:t>
      </w:r>
      <w:r>
        <w:rPr>
          <w:rFonts w:ascii="Times New Roman" w:eastAsia="Times New Roman" w:hAnsi="Times New Roman" w:cs="Times New Roman"/>
          <w:sz w:val="24"/>
        </w:rPr>
        <w:t>u ma</w:t>
      </w:r>
      <w:r w:rsidR="00FE5EB0">
        <w:rPr>
          <w:rFonts w:ascii="Times New Roman" w:eastAsia="Times New Roman" w:hAnsi="Times New Roman" w:cs="Times New Roman"/>
          <w:sz w:val="24"/>
        </w:rPr>
        <w:t xml:space="preserve"> charakter otwarty. </w:t>
      </w:r>
    </w:p>
    <w:p w:rsidR="00AF7884" w:rsidRPr="00FE5EB0" w:rsidRDefault="00FA6A9B" w:rsidP="004C010D">
      <w:pPr>
        <w:pStyle w:val="Standard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FE5EB0">
        <w:rPr>
          <w:rFonts w:ascii="Times New Roman" w:eastAsia="Times New Roman" w:hAnsi="Times New Roman" w:cs="Times New Roman"/>
          <w:sz w:val="24"/>
        </w:rPr>
        <w:t>Udział w Turnieju jest bezpłatny.</w:t>
      </w:r>
    </w:p>
    <w:p w:rsidR="00AF7884" w:rsidRPr="00FE5EB0" w:rsidRDefault="00E71DAE" w:rsidP="004C010D">
      <w:pPr>
        <w:pStyle w:val="Standard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 roku 2018</w:t>
      </w:r>
      <w:r w:rsidR="00FA6A9B" w:rsidRPr="00FE5EB0">
        <w:rPr>
          <w:rFonts w:ascii="Times New Roman" w:eastAsia="Times New Roman" w:hAnsi="Times New Roman" w:cs="Times New Roman"/>
          <w:sz w:val="24"/>
        </w:rPr>
        <w:t xml:space="preserve"> Turniej odb</w:t>
      </w:r>
      <w:r w:rsidR="00DC2532">
        <w:rPr>
          <w:rFonts w:ascii="Times New Roman" w:eastAsia="Times New Roman" w:hAnsi="Times New Roman" w:cs="Times New Roman"/>
          <w:sz w:val="24"/>
        </w:rPr>
        <w:t>ędzie się pod hasłem „Targówek satyryczny</w:t>
      </w:r>
      <w:r w:rsidR="00FA6A9B" w:rsidRPr="00FE5EB0">
        <w:rPr>
          <w:rFonts w:ascii="Times New Roman" w:eastAsia="Times New Roman" w:hAnsi="Times New Roman" w:cs="Times New Roman"/>
          <w:sz w:val="24"/>
        </w:rPr>
        <w:t xml:space="preserve">”.  </w:t>
      </w:r>
    </w:p>
    <w:p w:rsidR="00E71DAE" w:rsidRDefault="00FA6A9B" w:rsidP="004C010D">
      <w:pPr>
        <w:pStyle w:val="Standard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FE5EB0">
        <w:rPr>
          <w:rFonts w:ascii="Times New Roman" w:eastAsia="Times New Roman" w:hAnsi="Times New Roman" w:cs="Times New Roman"/>
          <w:sz w:val="24"/>
        </w:rPr>
        <w:lastRenderedPageBreak/>
        <w:t xml:space="preserve">Zawodnicy, stając do wybranych konkurencji </w:t>
      </w:r>
      <w:r w:rsidR="00C25056">
        <w:rPr>
          <w:rFonts w:ascii="Times New Roman" w:eastAsia="Times New Roman" w:hAnsi="Times New Roman" w:cs="Times New Roman"/>
          <w:sz w:val="24"/>
        </w:rPr>
        <w:t>Turnieju</w:t>
      </w:r>
      <w:r w:rsidRPr="00FE5EB0">
        <w:rPr>
          <w:rFonts w:ascii="Times New Roman" w:eastAsia="Times New Roman" w:hAnsi="Times New Roman" w:cs="Times New Roman"/>
          <w:sz w:val="24"/>
        </w:rPr>
        <w:t xml:space="preserve"> walczą w każdej konkurencji o trzy pierwsze miejsca oraz Nagrodę Publiczności. </w:t>
      </w:r>
    </w:p>
    <w:p w:rsidR="00AF7884" w:rsidRPr="00FE5EB0" w:rsidRDefault="00E71DAE" w:rsidP="004C010D">
      <w:pPr>
        <w:pStyle w:val="Standard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 tytułu zajęcia pierwszego miejsca Zawodnik otrzyma nagrodę rzeczow</w:t>
      </w:r>
      <w:r w:rsidR="00227D76">
        <w:rPr>
          <w:rFonts w:ascii="Times New Roman" w:eastAsia="Times New Roman" w:hAnsi="Times New Roman" w:cs="Times New Roman"/>
          <w:sz w:val="24"/>
        </w:rPr>
        <w:t>ą</w:t>
      </w:r>
      <w:r>
        <w:rPr>
          <w:rFonts w:ascii="Times New Roman" w:eastAsia="Times New Roman" w:hAnsi="Times New Roman" w:cs="Times New Roman"/>
          <w:sz w:val="24"/>
        </w:rPr>
        <w:t xml:space="preserve"> lub finansow</w:t>
      </w:r>
      <w:r w:rsidR="00227D76">
        <w:rPr>
          <w:rFonts w:ascii="Times New Roman" w:eastAsia="Times New Roman" w:hAnsi="Times New Roman" w:cs="Times New Roman"/>
          <w:sz w:val="24"/>
        </w:rPr>
        <w:t>ą</w:t>
      </w:r>
      <w:r>
        <w:rPr>
          <w:rFonts w:ascii="Times New Roman" w:eastAsia="Times New Roman" w:hAnsi="Times New Roman" w:cs="Times New Roman"/>
          <w:sz w:val="24"/>
        </w:rPr>
        <w:t xml:space="preserve"> oraz „Lauru Wiecha” w formie uroczystego dyplomu. </w:t>
      </w:r>
    </w:p>
    <w:p w:rsidR="00AF7884" w:rsidRPr="00FE5EB0" w:rsidRDefault="00AF7884" w:rsidP="004C010D">
      <w:pPr>
        <w:pStyle w:val="Standard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4A1854" w:rsidRPr="00227D76" w:rsidRDefault="00FA6A9B" w:rsidP="00227D76">
      <w:pPr>
        <w:pStyle w:val="Standard"/>
        <w:ind w:left="284" w:hanging="284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 w:rsidRPr="00FE5EB0">
        <w:rPr>
          <w:rFonts w:ascii="Times New Roman" w:eastAsia="Times New Roman" w:hAnsi="Times New Roman" w:cs="Times New Roman"/>
          <w:color w:val="000000"/>
          <w:sz w:val="24"/>
        </w:rPr>
        <w:t>§ 4</w:t>
      </w:r>
    </w:p>
    <w:p w:rsidR="00AF7884" w:rsidRPr="00FE5EB0" w:rsidRDefault="00AF7884" w:rsidP="004C010D">
      <w:pPr>
        <w:pStyle w:val="Standard"/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F7884" w:rsidRPr="005C0FF4" w:rsidRDefault="00FA6A9B" w:rsidP="005C0FF4">
      <w:pPr>
        <w:pStyle w:val="Standard"/>
        <w:spacing w:after="0"/>
        <w:ind w:left="284" w:hanging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27D7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II</w:t>
      </w:r>
      <w:r w:rsidR="00227D76" w:rsidRPr="00227D7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I Turniej Wypowiedzi Satyrycznej o Laur Wiecha </w:t>
      </w:r>
      <w:r w:rsidR="00227D7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będzie realizowany</w:t>
      </w:r>
      <w:r w:rsidRPr="00227D7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w  </w:t>
      </w:r>
      <w:r w:rsidR="00227D7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następujących </w:t>
      </w:r>
      <w:r w:rsidRPr="00227D7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konkurencjach:</w:t>
      </w:r>
    </w:p>
    <w:p w:rsidR="00AF7884" w:rsidRPr="005C0FF4" w:rsidRDefault="00FA6A9B" w:rsidP="004C010D">
      <w:pPr>
        <w:pStyle w:val="Standard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color w:val="000000"/>
        </w:rPr>
      </w:pPr>
      <w:r w:rsidRPr="00FE5EB0">
        <w:rPr>
          <w:rFonts w:ascii="Times New Roman" w:eastAsia="Times New Roman" w:hAnsi="Times New Roman" w:cs="Times New Roman"/>
          <w:b/>
          <w:color w:val="000000"/>
          <w:sz w:val="24"/>
        </w:rPr>
        <w:t xml:space="preserve">Turniej </w:t>
      </w:r>
      <w:r w:rsidR="00E40E27">
        <w:rPr>
          <w:rFonts w:ascii="Times New Roman" w:eastAsia="Times New Roman" w:hAnsi="Times New Roman" w:cs="Times New Roman"/>
          <w:b/>
          <w:color w:val="000000"/>
          <w:sz w:val="24"/>
        </w:rPr>
        <w:t xml:space="preserve">śmiesznej </w:t>
      </w:r>
      <w:r w:rsidRPr="00FE5EB0">
        <w:rPr>
          <w:rFonts w:ascii="Times New Roman" w:eastAsia="Times New Roman" w:hAnsi="Times New Roman" w:cs="Times New Roman"/>
          <w:b/>
          <w:color w:val="000000"/>
          <w:sz w:val="24"/>
        </w:rPr>
        <w:t>piosenki</w:t>
      </w:r>
      <w:r w:rsidRPr="00FE5EB0">
        <w:rPr>
          <w:rFonts w:ascii="Times New Roman" w:eastAsia="Times New Roman" w:hAnsi="Times New Roman" w:cs="Times New Roman"/>
          <w:color w:val="000000"/>
          <w:sz w:val="24"/>
        </w:rPr>
        <w:t xml:space="preserve">. Prezentacja obejmuje wykonanie jednej piosenki </w:t>
      </w:r>
      <w:r w:rsidR="00C16B37" w:rsidRPr="00FE5EB0">
        <w:rPr>
          <w:rFonts w:ascii="Times New Roman" w:eastAsia="Times New Roman" w:hAnsi="Times New Roman" w:cs="Times New Roman"/>
          <w:color w:val="000000"/>
          <w:sz w:val="24"/>
        </w:rPr>
        <w:br/>
      </w:r>
      <w:r w:rsidRPr="00FE5EB0">
        <w:rPr>
          <w:rFonts w:ascii="Times New Roman" w:eastAsia="Times New Roman" w:hAnsi="Times New Roman" w:cs="Times New Roman"/>
          <w:color w:val="000000"/>
          <w:sz w:val="24"/>
        </w:rPr>
        <w:t xml:space="preserve">w dowolnej formie muzycznej, która będzie zawierała elementy humorystyczne. Piosenka może być własną kompozycją. Prezentacji mogą towarzyszyć osoby akompaniujące </w:t>
      </w:r>
      <w:r w:rsidR="00C16B37" w:rsidRPr="00FE5EB0">
        <w:rPr>
          <w:rFonts w:ascii="Times New Roman" w:eastAsia="Times New Roman" w:hAnsi="Times New Roman" w:cs="Times New Roman"/>
          <w:color w:val="000000"/>
          <w:sz w:val="24"/>
        </w:rPr>
        <w:br/>
      </w:r>
      <w:r w:rsidRPr="00FE5EB0">
        <w:rPr>
          <w:rFonts w:ascii="Times New Roman" w:eastAsia="Times New Roman" w:hAnsi="Times New Roman" w:cs="Times New Roman"/>
          <w:color w:val="000000"/>
          <w:sz w:val="24"/>
        </w:rPr>
        <w:t>na instrumentach (w składzie do 5 osób)</w:t>
      </w:r>
      <w:r w:rsidR="004A1854" w:rsidRPr="00FE5EB0">
        <w:rPr>
          <w:rFonts w:ascii="Times New Roman" w:eastAsia="Times New Roman" w:hAnsi="Times New Roman" w:cs="Times New Roman"/>
          <w:color w:val="000000"/>
          <w:sz w:val="24"/>
        </w:rPr>
        <w:t>,</w:t>
      </w:r>
      <w:r w:rsidRPr="00FE5EB0">
        <w:rPr>
          <w:rFonts w:ascii="Times New Roman" w:eastAsia="Times New Roman" w:hAnsi="Times New Roman" w:cs="Times New Roman"/>
          <w:color w:val="000000"/>
          <w:sz w:val="24"/>
        </w:rPr>
        <w:t xml:space="preserve"> lub mogą być wykorzystane ścieżki dźwiękowe. Czas wykonania do 5 min.</w:t>
      </w:r>
    </w:p>
    <w:p w:rsidR="00AF7884" w:rsidRPr="005C0FF4" w:rsidRDefault="00FA6A9B" w:rsidP="004C010D">
      <w:pPr>
        <w:pStyle w:val="Standard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color w:val="000000"/>
        </w:rPr>
      </w:pPr>
      <w:r w:rsidRPr="00FE5EB0">
        <w:rPr>
          <w:rFonts w:ascii="Times New Roman" w:eastAsia="Times New Roman" w:hAnsi="Times New Roman" w:cs="Times New Roman"/>
          <w:color w:val="000000"/>
          <w:sz w:val="24"/>
        </w:rPr>
        <w:t>T</w:t>
      </w:r>
      <w:r w:rsidRPr="00FE5EB0">
        <w:rPr>
          <w:rFonts w:ascii="Times New Roman" w:eastAsia="Times New Roman" w:hAnsi="Times New Roman" w:cs="Times New Roman"/>
          <w:b/>
          <w:color w:val="000000"/>
          <w:sz w:val="24"/>
        </w:rPr>
        <w:t xml:space="preserve">urniej </w:t>
      </w:r>
      <w:proofErr w:type="spellStart"/>
      <w:r w:rsidR="006B11B6">
        <w:rPr>
          <w:rFonts w:ascii="Times New Roman" w:eastAsia="Times New Roman" w:hAnsi="Times New Roman" w:cs="Times New Roman"/>
          <w:b/>
          <w:color w:val="000000"/>
          <w:sz w:val="24"/>
        </w:rPr>
        <w:t>stand-</w:t>
      </w:r>
      <w:r w:rsidR="006B11B6" w:rsidRPr="001A5883">
        <w:rPr>
          <w:rFonts w:ascii="Times New Roman" w:eastAsia="Times New Roman" w:hAnsi="Times New Roman" w:cs="Times New Roman"/>
          <w:b/>
          <w:color w:val="000000"/>
          <w:sz w:val="24"/>
        </w:rPr>
        <w:t>up</w:t>
      </w:r>
      <w:proofErr w:type="spellEnd"/>
      <w:r w:rsidR="001A5883">
        <w:rPr>
          <w:rFonts w:ascii="Times New Roman" w:eastAsia="Times New Roman" w:hAnsi="Times New Roman" w:cs="Times New Roman"/>
          <w:b/>
          <w:color w:val="000000"/>
          <w:sz w:val="24"/>
        </w:rPr>
        <w:t xml:space="preserve"> w dowolnej formie monologu</w:t>
      </w:r>
      <w:r w:rsidRPr="001A5883">
        <w:rPr>
          <w:rFonts w:ascii="Times New Roman" w:eastAsia="Times New Roman" w:hAnsi="Times New Roman" w:cs="Times New Roman"/>
          <w:b/>
          <w:color w:val="000000"/>
          <w:sz w:val="24"/>
        </w:rPr>
        <w:t>.</w:t>
      </w:r>
      <w:r w:rsidRPr="00FE5EB0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1A5883">
        <w:rPr>
          <w:rFonts w:ascii="Times New Roman" w:eastAsia="Times New Roman" w:hAnsi="Times New Roman" w:cs="Times New Roman"/>
          <w:color w:val="000000"/>
          <w:sz w:val="24"/>
        </w:rPr>
        <w:t xml:space="preserve">Prezentacja obejmuje </w:t>
      </w:r>
      <w:r w:rsidR="00E40E27">
        <w:rPr>
          <w:rFonts w:ascii="Times New Roman" w:eastAsia="Times New Roman" w:hAnsi="Times New Roman" w:cs="Times New Roman"/>
          <w:color w:val="000000"/>
          <w:sz w:val="24"/>
        </w:rPr>
        <w:t xml:space="preserve">wszelkie prezentacje i monologi kabaretowe w dowolnej formie, z użyciem tekstów własnych lub </w:t>
      </w:r>
      <w:r w:rsidR="001A5883">
        <w:rPr>
          <w:rFonts w:ascii="Times New Roman" w:eastAsia="Times New Roman" w:hAnsi="Times New Roman" w:cs="Times New Roman"/>
          <w:color w:val="000000"/>
          <w:sz w:val="24"/>
        </w:rPr>
        <w:t>adaptacje literackie, możliwe</w:t>
      </w:r>
      <w:r w:rsidR="00E40E27">
        <w:rPr>
          <w:rFonts w:ascii="Times New Roman" w:eastAsia="Times New Roman" w:hAnsi="Times New Roman" w:cs="Times New Roman"/>
          <w:color w:val="000000"/>
          <w:sz w:val="24"/>
        </w:rPr>
        <w:t xml:space="preserve"> i zalecane</w:t>
      </w:r>
      <w:r w:rsidR="001A5883">
        <w:rPr>
          <w:rFonts w:ascii="Times New Roman" w:eastAsia="Times New Roman" w:hAnsi="Times New Roman" w:cs="Times New Roman"/>
          <w:color w:val="000000"/>
          <w:sz w:val="24"/>
        </w:rPr>
        <w:t xml:space="preserve"> zwłaszcza w kategorii szkolnej. </w:t>
      </w:r>
      <w:r w:rsidRPr="00FE5EB0">
        <w:rPr>
          <w:rFonts w:ascii="Times New Roman" w:eastAsia="Times New Roman" w:hAnsi="Times New Roman" w:cs="Times New Roman"/>
          <w:color w:val="000000"/>
          <w:sz w:val="24"/>
        </w:rPr>
        <w:t>Czas prezentacji do 10 min.</w:t>
      </w:r>
    </w:p>
    <w:p w:rsidR="00AF7884" w:rsidRPr="005C0FF4" w:rsidRDefault="00366053" w:rsidP="004C010D">
      <w:pPr>
        <w:pStyle w:val="Standard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Turniej </w:t>
      </w:r>
      <w:r w:rsidR="00FA6A9B" w:rsidRPr="00FE5EB0">
        <w:rPr>
          <w:rFonts w:ascii="Times New Roman" w:eastAsia="Times New Roman" w:hAnsi="Times New Roman" w:cs="Times New Roman"/>
          <w:b/>
          <w:color w:val="000000"/>
          <w:sz w:val="24"/>
        </w:rPr>
        <w:t xml:space="preserve">grup kabaretowych. </w:t>
      </w:r>
      <w:r w:rsidR="00FA6A9B" w:rsidRPr="00FE5EB0">
        <w:rPr>
          <w:rFonts w:ascii="Times New Roman" w:eastAsia="Times New Roman" w:hAnsi="Times New Roman" w:cs="Times New Roman"/>
          <w:color w:val="000000"/>
          <w:sz w:val="24"/>
        </w:rPr>
        <w:t xml:space="preserve">Prezentacje nie mogą przekroczyć czasu </w:t>
      </w:r>
      <w:r w:rsidR="004A1854" w:rsidRPr="00FE5EB0">
        <w:rPr>
          <w:rFonts w:ascii="Times New Roman" w:eastAsia="Times New Roman" w:hAnsi="Times New Roman" w:cs="Times New Roman"/>
          <w:color w:val="000000"/>
          <w:sz w:val="24"/>
        </w:rPr>
        <w:br/>
      </w:r>
      <w:r w:rsidR="00FA6A9B" w:rsidRPr="00FE5EB0">
        <w:rPr>
          <w:rFonts w:ascii="Times New Roman" w:eastAsia="Times New Roman" w:hAnsi="Times New Roman" w:cs="Times New Roman"/>
          <w:color w:val="000000"/>
          <w:sz w:val="24"/>
        </w:rPr>
        <w:t xml:space="preserve">15 min. Dopuszcza się występy grup rytmicznych, </w:t>
      </w:r>
      <w:r w:rsidR="005C0FF4">
        <w:rPr>
          <w:rFonts w:ascii="Times New Roman" w:eastAsia="Times New Roman" w:hAnsi="Times New Roman" w:cs="Times New Roman"/>
          <w:color w:val="000000"/>
          <w:sz w:val="24"/>
        </w:rPr>
        <w:t xml:space="preserve">ruchowych, </w:t>
      </w:r>
      <w:r w:rsidR="00FA6A9B" w:rsidRPr="00FE5EB0">
        <w:rPr>
          <w:rFonts w:ascii="Times New Roman" w:eastAsia="Times New Roman" w:hAnsi="Times New Roman" w:cs="Times New Roman"/>
          <w:color w:val="000000"/>
          <w:sz w:val="24"/>
        </w:rPr>
        <w:t>instrumentalnych, a także chórów w formach satyrycznych.</w:t>
      </w:r>
    </w:p>
    <w:p w:rsidR="006B11B6" w:rsidRDefault="00FA6A9B" w:rsidP="004C010D">
      <w:pPr>
        <w:pStyle w:val="Standard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FE5EB0">
        <w:rPr>
          <w:rFonts w:ascii="Times New Roman" w:eastAsia="Times New Roman" w:hAnsi="Times New Roman" w:cs="Times New Roman"/>
          <w:color w:val="000000"/>
          <w:sz w:val="24"/>
        </w:rPr>
        <w:tab/>
      </w:r>
    </w:p>
    <w:p w:rsidR="008B69CA" w:rsidRDefault="00FA6A9B" w:rsidP="006B11B6">
      <w:pPr>
        <w:pStyle w:val="Standard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FE5EB0">
        <w:rPr>
          <w:rFonts w:ascii="Times New Roman" w:eastAsia="Times New Roman" w:hAnsi="Times New Roman" w:cs="Times New Roman"/>
          <w:color w:val="000000"/>
          <w:sz w:val="24"/>
        </w:rPr>
        <w:t xml:space="preserve">Powyższe konkurencje oceniane są w </w:t>
      </w:r>
      <w:r w:rsidR="008B69CA">
        <w:rPr>
          <w:rFonts w:ascii="Times New Roman" w:eastAsia="Times New Roman" w:hAnsi="Times New Roman" w:cs="Times New Roman"/>
          <w:color w:val="000000"/>
          <w:sz w:val="24"/>
        </w:rPr>
        <w:t>następujących kategoriach wiekowych</w:t>
      </w:r>
      <w:r w:rsidR="005C0FF4">
        <w:rPr>
          <w:rFonts w:ascii="Times New Roman" w:eastAsia="Times New Roman" w:hAnsi="Times New Roman" w:cs="Times New Roman"/>
          <w:color w:val="000000"/>
          <w:sz w:val="24"/>
        </w:rPr>
        <w:t xml:space="preserve">: </w:t>
      </w:r>
    </w:p>
    <w:p w:rsidR="008B69CA" w:rsidRDefault="008B69CA" w:rsidP="006B11B6">
      <w:pPr>
        <w:pStyle w:val="Standard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8B69CA">
        <w:rPr>
          <w:rFonts w:ascii="Times New Roman" w:eastAsia="Times New Roman" w:hAnsi="Times New Roman" w:cs="Times New Roman"/>
          <w:b/>
          <w:color w:val="000000"/>
          <w:sz w:val="24"/>
        </w:rPr>
        <w:t>szkolnej – artystów młodzieńczego śmiechu</w:t>
      </w:r>
      <w:r>
        <w:rPr>
          <w:rFonts w:ascii="Times New Roman" w:eastAsia="Times New Roman" w:hAnsi="Times New Roman" w:cs="Times New Roman"/>
          <w:color w:val="000000"/>
          <w:sz w:val="24"/>
        </w:rPr>
        <w:t>. Konkurencja oceniana osobno dla szkół podstawowych i</w:t>
      </w:r>
      <w:r w:rsidR="005C0FF4">
        <w:rPr>
          <w:rFonts w:ascii="Times New Roman" w:eastAsia="Times New Roman" w:hAnsi="Times New Roman" w:cs="Times New Roman"/>
          <w:color w:val="000000"/>
          <w:sz w:val="24"/>
        </w:rPr>
        <w:t xml:space="preserve"> ponadpodstawowych, </w:t>
      </w:r>
    </w:p>
    <w:p w:rsidR="008B69CA" w:rsidRPr="008B69CA" w:rsidRDefault="00FA6A9B" w:rsidP="006B11B6">
      <w:pPr>
        <w:pStyle w:val="Standard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8B69CA">
        <w:rPr>
          <w:rFonts w:ascii="Times New Roman" w:eastAsia="Times New Roman" w:hAnsi="Times New Roman" w:cs="Times New Roman"/>
          <w:b/>
          <w:color w:val="000000"/>
          <w:sz w:val="24"/>
        </w:rPr>
        <w:t>os</w:t>
      </w:r>
      <w:r w:rsidR="005C0FF4" w:rsidRPr="008B69CA">
        <w:rPr>
          <w:rFonts w:ascii="Times New Roman" w:eastAsia="Times New Roman" w:hAnsi="Times New Roman" w:cs="Times New Roman"/>
          <w:b/>
          <w:color w:val="000000"/>
          <w:sz w:val="24"/>
        </w:rPr>
        <w:t>ób dorosłych</w:t>
      </w:r>
      <w:r w:rsidR="008B69CA" w:rsidRPr="008B69CA">
        <w:rPr>
          <w:rFonts w:ascii="Times New Roman" w:eastAsia="Times New Roman" w:hAnsi="Times New Roman" w:cs="Times New Roman"/>
          <w:b/>
          <w:color w:val="000000"/>
          <w:sz w:val="24"/>
        </w:rPr>
        <w:t xml:space="preserve"> – lwów estrady kabaretu.  </w:t>
      </w:r>
    </w:p>
    <w:p w:rsidR="008B69CA" w:rsidRPr="008B69CA" w:rsidRDefault="008B69CA" w:rsidP="006B11B6">
      <w:pPr>
        <w:pStyle w:val="Standard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8B69CA">
        <w:rPr>
          <w:rFonts w:ascii="Times New Roman" w:eastAsia="Times New Roman" w:hAnsi="Times New Roman" w:cs="Times New Roman"/>
          <w:b/>
          <w:color w:val="000000"/>
          <w:sz w:val="24"/>
        </w:rPr>
        <w:t xml:space="preserve">seniorów – artystów najserdeczniejszego śmiechu. </w:t>
      </w:r>
      <w:r w:rsidR="005C0FF4" w:rsidRPr="008B69CA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</w:p>
    <w:p w:rsidR="00AF7884" w:rsidRPr="008B69CA" w:rsidRDefault="004A1854" w:rsidP="008B69CA">
      <w:pPr>
        <w:pStyle w:val="Standard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8B69CA">
        <w:rPr>
          <w:rFonts w:ascii="Times New Roman" w:eastAsia="Times New Roman" w:hAnsi="Times New Roman" w:cs="Times New Roman"/>
          <w:color w:val="000000"/>
          <w:sz w:val="24"/>
        </w:rPr>
        <w:t xml:space="preserve">Niezależne grupy </w:t>
      </w:r>
      <w:r w:rsidR="00FA6A9B" w:rsidRPr="008B69CA">
        <w:rPr>
          <w:rFonts w:ascii="Times New Roman" w:eastAsia="Times New Roman" w:hAnsi="Times New Roman" w:cs="Times New Roman"/>
          <w:color w:val="000000"/>
          <w:sz w:val="24"/>
        </w:rPr>
        <w:t>kabaretowe oraz reprezentanci instytucji kultu</w:t>
      </w:r>
      <w:r w:rsidRPr="008B69CA">
        <w:rPr>
          <w:rFonts w:ascii="Times New Roman" w:eastAsia="Times New Roman" w:hAnsi="Times New Roman" w:cs="Times New Roman"/>
          <w:color w:val="000000"/>
          <w:sz w:val="24"/>
        </w:rPr>
        <w:t>ry oceniani są w takich samych kategoriach.</w:t>
      </w:r>
    </w:p>
    <w:p w:rsidR="006B11B6" w:rsidRPr="00FE5EB0" w:rsidRDefault="006B11B6" w:rsidP="004C010D">
      <w:pPr>
        <w:pStyle w:val="Standard"/>
        <w:spacing w:after="0"/>
        <w:jc w:val="both"/>
        <w:rPr>
          <w:rFonts w:ascii="Times New Roman" w:hAnsi="Times New Roman" w:cs="Times New Roman"/>
          <w:color w:val="000000"/>
        </w:rPr>
      </w:pPr>
    </w:p>
    <w:p w:rsidR="0038159C" w:rsidRPr="0038159C" w:rsidRDefault="00FA6A9B" w:rsidP="00EA2561">
      <w:pPr>
        <w:pStyle w:val="Standard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color w:val="000000"/>
        </w:rPr>
      </w:pPr>
      <w:r w:rsidRPr="00FE5EB0">
        <w:rPr>
          <w:rFonts w:ascii="Times New Roman" w:eastAsia="Times New Roman" w:hAnsi="Times New Roman" w:cs="Times New Roman"/>
          <w:b/>
          <w:bCs/>
          <w:color w:val="000000"/>
          <w:sz w:val="24"/>
        </w:rPr>
        <w:t>Tur</w:t>
      </w:r>
      <w:r w:rsidR="00D9652C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niej Freestyle w kategorii </w:t>
      </w:r>
      <w:proofErr w:type="spellStart"/>
      <w:r w:rsidR="00D9652C">
        <w:rPr>
          <w:rFonts w:ascii="Times New Roman" w:eastAsia="Times New Roman" w:hAnsi="Times New Roman" w:cs="Times New Roman"/>
          <w:b/>
          <w:bCs/>
          <w:color w:val="000000"/>
          <w:sz w:val="24"/>
        </w:rPr>
        <w:t>open</w:t>
      </w:r>
      <w:proofErr w:type="spellEnd"/>
      <w:r w:rsidR="00D9652C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 - </w:t>
      </w:r>
      <w:r w:rsidR="00D9652C" w:rsidRPr="00D9652C">
        <w:rPr>
          <w:rFonts w:ascii="Times New Roman" w:eastAsia="Times New Roman" w:hAnsi="Times New Roman" w:cs="Times New Roman"/>
          <w:bCs/>
          <w:color w:val="000000"/>
          <w:sz w:val="24"/>
        </w:rPr>
        <w:t>prezentacje</w:t>
      </w:r>
      <w:r w:rsidRPr="00D9652C">
        <w:rPr>
          <w:rFonts w:ascii="Times New Roman" w:eastAsia="Times New Roman" w:hAnsi="Times New Roman" w:cs="Times New Roman"/>
          <w:bCs/>
          <w:color w:val="000000"/>
          <w:sz w:val="24"/>
        </w:rPr>
        <w:t xml:space="preserve"> </w:t>
      </w:r>
      <w:r w:rsidR="00D9652C" w:rsidRPr="00D9652C">
        <w:rPr>
          <w:rFonts w:ascii="Times New Roman" w:eastAsia="Times New Roman" w:hAnsi="Times New Roman" w:cs="Times New Roman"/>
          <w:color w:val="000000"/>
          <w:sz w:val="24"/>
        </w:rPr>
        <w:t>w</w:t>
      </w:r>
      <w:r w:rsidRPr="00FE5EB0">
        <w:rPr>
          <w:rFonts w:ascii="Times New Roman" w:eastAsia="Times New Roman" w:hAnsi="Times New Roman" w:cs="Times New Roman"/>
          <w:color w:val="000000"/>
          <w:sz w:val="24"/>
        </w:rPr>
        <w:t xml:space="preserve"> ramach </w:t>
      </w:r>
      <w:r w:rsidR="00D9652C">
        <w:rPr>
          <w:rFonts w:ascii="Times New Roman" w:eastAsia="Times New Roman" w:hAnsi="Times New Roman" w:cs="Times New Roman"/>
          <w:color w:val="000000"/>
          <w:sz w:val="24"/>
        </w:rPr>
        <w:t xml:space="preserve">sztuki </w:t>
      </w:r>
      <w:proofErr w:type="spellStart"/>
      <w:r w:rsidR="00D9652C">
        <w:rPr>
          <w:rFonts w:ascii="Times New Roman" w:eastAsia="Times New Roman" w:hAnsi="Times New Roman" w:cs="Times New Roman"/>
          <w:color w:val="000000"/>
          <w:sz w:val="24"/>
        </w:rPr>
        <w:t>freestylowej</w:t>
      </w:r>
      <w:proofErr w:type="spellEnd"/>
      <w:r w:rsidR="00D9652C">
        <w:rPr>
          <w:rFonts w:ascii="Times New Roman" w:eastAsia="Times New Roman" w:hAnsi="Times New Roman" w:cs="Times New Roman"/>
          <w:color w:val="000000"/>
          <w:sz w:val="24"/>
        </w:rPr>
        <w:t xml:space="preserve"> – rymowanej improwizacji słownej.</w:t>
      </w:r>
      <w:r w:rsidR="004A1854" w:rsidRPr="00D9652C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764CBE">
        <w:rPr>
          <w:rFonts w:ascii="Times New Roman" w:eastAsia="Times New Roman" w:hAnsi="Times New Roman" w:cs="Times New Roman"/>
          <w:color w:val="000000"/>
          <w:sz w:val="24"/>
        </w:rPr>
        <w:t xml:space="preserve">Konkurencja składa się z </w:t>
      </w:r>
      <w:r w:rsidR="005B4ADC">
        <w:rPr>
          <w:rFonts w:ascii="Times New Roman" w:eastAsia="Times New Roman" w:hAnsi="Times New Roman" w:cs="Times New Roman"/>
          <w:color w:val="000000"/>
          <w:sz w:val="24"/>
        </w:rPr>
        <w:t>trzech</w:t>
      </w:r>
      <w:r w:rsidR="00764CBE">
        <w:rPr>
          <w:rFonts w:ascii="Times New Roman" w:eastAsia="Times New Roman" w:hAnsi="Times New Roman" w:cs="Times New Roman"/>
          <w:color w:val="000000"/>
          <w:sz w:val="24"/>
        </w:rPr>
        <w:t xml:space="preserve"> etapów</w:t>
      </w:r>
      <w:r w:rsidR="005B4ADC">
        <w:rPr>
          <w:rFonts w:ascii="Times New Roman" w:eastAsia="Times New Roman" w:hAnsi="Times New Roman" w:cs="Times New Roman"/>
          <w:color w:val="000000"/>
          <w:sz w:val="24"/>
        </w:rPr>
        <w:t>.</w:t>
      </w:r>
      <w:r w:rsidR="00764CBE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EA2561">
        <w:rPr>
          <w:rFonts w:ascii="Times New Roman" w:hAnsi="Times New Roman" w:cs="Times New Roman"/>
          <w:color w:val="000000"/>
        </w:rPr>
        <w:t xml:space="preserve"> </w:t>
      </w:r>
      <w:r w:rsidR="005B4ADC" w:rsidRPr="00EA2561">
        <w:rPr>
          <w:rFonts w:ascii="Times New Roman" w:eastAsia="Times New Roman" w:hAnsi="Times New Roman" w:cs="Times New Roman"/>
          <w:color w:val="000000"/>
          <w:sz w:val="24"/>
        </w:rPr>
        <w:t>P</w:t>
      </w:r>
      <w:r w:rsidRPr="00EA2561">
        <w:rPr>
          <w:rFonts w:ascii="Times New Roman" w:eastAsia="Times New Roman" w:hAnsi="Times New Roman" w:cs="Times New Roman"/>
          <w:color w:val="000000"/>
          <w:sz w:val="24"/>
        </w:rPr>
        <w:t xml:space="preserve">ierwszy etap opiera się na zgłoszeniu do konkursu krótkiego (1-3 minuty) video nagranego przez uczestnika dowolną techniką. Uczestnik na filmie video ma zaprezentować </w:t>
      </w:r>
      <w:proofErr w:type="spellStart"/>
      <w:r w:rsidRPr="00EA2561">
        <w:rPr>
          <w:rFonts w:ascii="Times New Roman" w:eastAsia="Times New Roman" w:hAnsi="Times New Roman" w:cs="Times New Roman"/>
          <w:color w:val="000000"/>
          <w:sz w:val="24"/>
        </w:rPr>
        <w:t>freestyle</w:t>
      </w:r>
      <w:proofErr w:type="spellEnd"/>
      <w:r w:rsidRPr="00EA2561">
        <w:rPr>
          <w:rFonts w:ascii="Times New Roman" w:eastAsia="Times New Roman" w:hAnsi="Times New Roman" w:cs="Times New Roman"/>
          <w:color w:val="000000"/>
          <w:sz w:val="24"/>
        </w:rPr>
        <w:t xml:space="preserve"> wcielając się w postać Warszawiaka z dowolnej dekady XX lub XXI wieku satyryczn</w:t>
      </w:r>
      <w:r w:rsidR="004A1854" w:rsidRPr="00EA2561">
        <w:rPr>
          <w:rFonts w:ascii="Times New Roman" w:eastAsia="Times New Roman" w:hAnsi="Times New Roman" w:cs="Times New Roman"/>
          <w:color w:val="000000"/>
          <w:sz w:val="24"/>
        </w:rPr>
        <w:t>ie komentując charakterystyczną</w:t>
      </w:r>
      <w:r w:rsidRPr="00EA2561">
        <w:rPr>
          <w:rFonts w:ascii="Times New Roman" w:eastAsia="Times New Roman" w:hAnsi="Times New Roman" w:cs="Times New Roman"/>
          <w:color w:val="000000"/>
          <w:sz w:val="24"/>
        </w:rPr>
        <w:t xml:space="preserve"> dla danego czasu sytuację z życia Warszawy. Uczestnicy mają dowolność pod względem doboru podkładu muzyczne</w:t>
      </w:r>
      <w:r w:rsidR="004A1854" w:rsidRPr="00EA2561">
        <w:rPr>
          <w:rFonts w:ascii="Times New Roman" w:eastAsia="Times New Roman" w:hAnsi="Times New Roman" w:cs="Times New Roman"/>
          <w:color w:val="000000"/>
          <w:sz w:val="24"/>
        </w:rPr>
        <w:t xml:space="preserve">go, mogą też rymować </w:t>
      </w:r>
      <w:proofErr w:type="spellStart"/>
      <w:r w:rsidR="004A1854" w:rsidRPr="00EA2561">
        <w:rPr>
          <w:rFonts w:ascii="Times New Roman" w:eastAsia="Times New Roman" w:hAnsi="Times New Roman" w:cs="Times New Roman"/>
          <w:color w:val="000000"/>
          <w:sz w:val="24"/>
        </w:rPr>
        <w:t>acapella</w:t>
      </w:r>
      <w:proofErr w:type="spellEnd"/>
      <w:r w:rsidR="004A1854" w:rsidRPr="00EA2561">
        <w:rPr>
          <w:rFonts w:ascii="Times New Roman" w:eastAsia="Times New Roman" w:hAnsi="Times New Roman" w:cs="Times New Roman"/>
          <w:color w:val="000000"/>
          <w:sz w:val="24"/>
        </w:rPr>
        <w:t>.</w:t>
      </w:r>
      <w:r w:rsidR="00EA2561">
        <w:rPr>
          <w:rFonts w:ascii="Times New Roman" w:hAnsi="Times New Roman" w:cs="Times New Roman"/>
          <w:color w:val="000000"/>
        </w:rPr>
        <w:t xml:space="preserve"> </w:t>
      </w:r>
      <w:r w:rsidR="00964610" w:rsidRPr="00EA2561">
        <w:rPr>
          <w:rFonts w:ascii="Times New Roman" w:eastAsia="Times New Roman" w:hAnsi="Times New Roman" w:cs="Times New Roman"/>
          <w:color w:val="000000"/>
          <w:sz w:val="24"/>
        </w:rPr>
        <w:t xml:space="preserve">Drugi obejmuje </w:t>
      </w:r>
      <w:r w:rsidRPr="00EA2561">
        <w:rPr>
          <w:rFonts w:ascii="Times New Roman" w:eastAsia="Times New Roman" w:hAnsi="Times New Roman" w:cs="Times New Roman"/>
          <w:color w:val="000000"/>
          <w:sz w:val="24"/>
        </w:rPr>
        <w:t xml:space="preserve">występ zaproszonych do półfinałów uczestników bezpośrednio ocenianych przez Jury Turnieju. Zawodnicy będą prezentować 1,5 minutowe wystąpienia </w:t>
      </w:r>
      <w:proofErr w:type="spellStart"/>
      <w:r w:rsidRPr="00EA2561">
        <w:rPr>
          <w:rFonts w:ascii="Times New Roman" w:eastAsia="Times New Roman" w:hAnsi="Times New Roman" w:cs="Times New Roman"/>
          <w:color w:val="000000"/>
          <w:sz w:val="24"/>
        </w:rPr>
        <w:t>freestylowe</w:t>
      </w:r>
      <w:proofErr w:type="spellEnd"/>
      <w:r w:rsidRPr="00EA2561">
        <w:rPr>
          <w:rFonts w:ascii="Times New Roman" w:eastAsia="Times New Roman" w:hAnsi="Times New Roman" w:cs="Times New Roman"/>
          <w:color w:val="000000"/>
          <w:sz w:val="24"/>
        </w:rPr>
        <w:t xml:space="preserve">, z podkładem muzycznym opisując/komentując zaprezentowane im slajdy z życia Warszawy. Na każde 1,5 minutowe wystąpienie przypadać będzie 6 slajdów. Do etapu finałowego przejdzie 8 zawodników, którzy będą walczyli w systemie pucharowym o 1 i 2 miejsce oraz o </w:t>
      </w:r>
      <w:r w:rsidRPr="00EA2561">
        <w:rPr>
          <w:rFonts w:ascii="Times New Roman" w:eastAsia="Times New Roman" w:hAnsi="Times New Roman" w:cs="Times New Roman"/>
          <w:color w:val="000000"/>
          <w:sz w:val="24"/>
        </w:rPr>
        <w:lastRenderedPageBreak/>
        <w:t>równorzędne 3 i 4 miejsce.  Trzeci / Fin</w:t>
      </w:r>
      <w:r w:rsidR="004A1854" w:rsidRPr="00EA2561">
        <w:rPr>
          <w:rFonts w:ascii="Times New Roman" w:eastAsia="Times New Roman" w:hAnsi="Times New Roman" w:cs="Times New Roman"/>
          <w:color w:val="000000"/>
          <w:sz w:val="24"/>
        </w:rPr>
        <w:t xml:space="preserve">ałowy etap to wystąpienia </w:t>
      </w:r>
      <w:r w:rsidRPr="00EA2561">
        <w:rPr>
          <w:rFonts w:ascii="Times New Roman" w:eastAsia="Times New Roman" w:hAnsi="Times New Roman" w:cs="Times New Roman"/>
          <w:color w:val="000000"/>
          <w:sz w:val="24"/>
        </w:rPr>
        <w:t xml:space="preserve">w formie bitew w systemie pucharowym. Dwóch zawodników dostaję informacje </w:t>
      </w:r>
      <w:r w:rsidR="004A1854" w:rsidRPr="00EA2561">
        <w:rPr>
          <w:rFonts w:ascii="Times New Roman" w:eastAsia="Times New Roman" w:hAnsi="Times New Roman" w:cs="Times New Roman"/>
          <w:color w:val="000000"/>
          <w:sz w:val="24"/>
        </w:rPr>
        <w:t xml:space="preserve">o </w:t>
      </w:r>
      <w:r w:rsidRPr="00EA2561">
        <w:rPr>
          <w:rFonts w:ascii="Times New Roman" w:eastAsia="Times New Roman" w:hAnsi="Times New Roman" w:cs="Times New Roman"/>
          <w:color w:val="000000"/>
          <w:sz w:val="24"/>
        </w:rPr>
        <w:t>okolicznościach sporu i przydzielonych rolach (np. jeden jest uliczny</w:t>
      </w:r>
      <w:r w:rsidR="004A1854" w:rsidRPr="00EA2561">
        <w:rPr>
          <w:rFonts w:ascii="Times New Roman" w:eastAsia="Times New Roman" w:hAnsi="Times New Roman" w:cs="Times New Roman"/>
          <w:color w:val="000000"/>
          <w:sz w:val="24"/>
        </w:rPr>
        <w:t>m</w:t>
      </w:r>
      <w:r w:rsidRPr="00EA2561">
        <w:rPr>
          <w:rFonts w:ascii="Times New Roman" w:eastAsia="Times New Roman" w:hAnsi="Times New Roman" w:cs="Times New Roman"/>
          <w:color w:val="000000"/>
          <w:sz w:val="24"/>
        </w:rPr>
        <w:t xml:space="preserve"> straganiarzem</w:t>
      </w:r>
      <w:r w:rsidR="004A1854" w:rsidRPr="00EA2561">
        <w:rPr>
          <w:rFonts w:ascii="Times New Roman" w:eastAsia="Times New Roman" w:hAnsi="Times New Roman" w:cs="Times New Roman"/>
          <w:color w:val="000000"/>
          <w:sz w:val="24"/>
        </w:rPr>
        <w:t>,</w:t>
      </w:r>
      <w:r w:rsidRPr="00EA2561">
        <w:rPr>
          <w:rFonts w:ascii="Times New Roman" w:eastAsia="Times New Roman" w:hAnsi="Times New Roman" w:cs="Times New Roman"/>
          <w:color w:val="000000"/>
          <w:sz w:val="24"/>
        </w:rPr>
        <w:t xml:space="preserve"> drugi strażnikiem miejskim</w:t>
      </w:r>
      <w:r w:rsidR="004A1854" w:rsidRPr="00EA2561">
        <w:rPr>
          <w:rFonts w:ascii="Times New Roman" w:eastAsia="Times New Roman" w:hAnsi="Times New Roman" w:cs="Times New Roman"/>
          <w:color w:val="000000"/>
          <w:sz w:val="24"/>
        </w:rPr>
        <w:t>,</w:t>
      </w:r>
      <w:r w:rsidRPr="00EA2561">
        <w:rPr>
          <w:rFonts w:ascii="Times New Roman" w:eastAsia="Times New Roman" w:hAnsi="Times New Roman" w:cs="Times New Roman"/>
          <w:color w:val="000000"/>
          <w:sz w:val="24"/>
        </w:rPr>
        <w:t xml:space="preserve"> który mówi mu o zakazie handlu w tym miejscu)</w:t>
      </w:r>
      <w:r w:rsidR="004A1854" w:rsidRPr="00EA2561">
        <w:rPr>
          <w:rFonts w:ascii="Times New Roman" w:eastAsia="Times New Roman" w:hAnsi="Times New Roman" w:cs="Times New Roman"/>
          <w:color w:val="000000"/>
          <w:sz w:val="24"/>
        </w:rPr>
        <w:t>,</w:t>
      </w:r>
      <w:r w:rsidRPr="00EA2561">
        <w:rPr>
          <w:rFonts w:ascii="Times New Roman" w:eastAsia="Times New Roman" w:hAnsi="Times New Roman" w:cs="Times New Roman"/>
          <w:color w:val="000000"/>
          <w:sz w:val="24"/>
        </w:rPr>
        <w:t xml:space="preserve"> następnie rozpoczynają spór wyrażony w </w:t>
      </w:r>
      <w:proofErr w:type="spellStart"/>
      <w:r w:rsidRPr="00EA2561">
        <w:rPr>
          <w:rFonts w:ascii="Times New Roman" w:eastAsia="Times New Roman" w:hAnsi="Times New Roman" w:cs="Times New Roman"/>
          <w:color w:val="000000"/>
          <w:sz w:val="24"/>
        </w:rPr>
        <w:t>freestylow</w:t>
      </w:r>
      <w:r w:rsidR="004A1854" w:rsidRPr="00EA2561">
        <w:rPr>
          <w:rFonts w:ascii="Times New Roman" w:eastAsia="Times New Roman" w:hAnsi="Times New Roman" w:cs="Times New Roman"/>
          <w:color w:val="000000"/>
          <w:sz w:val="24"/>
        </w:rPr>
        <w:t>ej</w:t>
      </w:r>
      <w:proofErr w:type="spellEnd"/>
      <w:r w:rsidR="004A1854" w:rsidRPr="00EA2561">
        <w:rPr>
          <w:rFonts w:ascii="Times New Roman" w:eastAsia="Times New Roman" w:hAnsi="Times New Roman" w:cs="Times New Roman"/>
          <w:color w:val="000000"/>
          <w:sz w:val="24"/>
        </w:rPr>
        <w:t xml:space="preserve"> rymującej się formie mając 3 trzydziesto</w:t>
      </w:r>
      <w:r w:rsidRPr="00EA2561">
        <w:rPr>
          <w:rFonts w:ascii="Times New Roman" w:eastAsia="Times New Roman" w:hAnsi="Times New Roman" w:cs="Times New Roman"/>
          <w:color w:val="000000"/>
          <w:sz w:val="24"/>
        </w:rPr>
        <w:t xml:space="preserve">sekundowe </w:t>
      </w:r>
      <w:r w:rsidR="004A1854" w:rsidRPr="00EA2561">
        <w:rPr>
          <w:rFonts w:ascii="Times New Roman" w:eastAsia="Times New Roman" w:hAnsi="Times New Roman" w:cs="Times New Roman"/>
          <w:color w:val="000000"/>
          <w:sz w:val="24"/>
        </w:rPr>
        <w:t>riposty</w:t>
      </w:r>
      <w:r w:rsidRPr="00EA2561">
        <w:rPr>
          <w:rFonts w:ascii="Times New Roman" w:eastAsia="Times New Roman" w:hAnsi="Times New Roman" w:cs="Times New Roman"/>
          <w:color w:val="000000"/>
          <w:sz w:val="24"/>
        </w:rPr>
        <w:t xml:space="preserve">. </w:t>
      </w:r>
    </w:p>
    <w:p w:rsidR="0038159C" w:rsidRDefault="0038159C" w:rsidP="0038159C">
      <w:pPr>
        <w:pStyle w:val="Standard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AF7884" w:rsidRPr="00EA2561" w:rsidRDefault="0038159C" w:rsidP="0038159C">
      <w:pPr>
        <w:pStyle w:val="Standard"/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Publiczne pojedynki będą sędziowane</w:t>
      </w:r>
      <w:r w:rsidR="00FA6A9B" w:rsidRPr="00EA2561">
        <w:rPr>
          <w:rFonts w:ascii="Times New Roman" w:eastAsia="Times New Roman" w:hAnsi="Times New Roman" w:cs="Times New Roman"/>
          <w:color w:val="000000"/>
          <w:sz w:val="24"/>
        </w:rPr>
        <w:t xml:space="preserve"> bezpośrednio z użyciem gongu ograniczające</w:t>
      </w:r>
      <w:r w:rsidR="00F469C7" w:rsidRPr="00EA2561">
        <w:rPr>
          <w:rFonts w:ascii="Times New Roman" w:eastAsia="Times New Roman" w:hAnsi="Times New Roman" w:cs="Times New Roman"/>
          <w:color w:val="000000"/>
          <w:sz w:val="24"/>
        </w:rPr>
        <w:t xml:space="preserve">go użycie słów niecenzuralnych, których używanie  może spowodować dyskwalifikację przeciwnika.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Dotyczy to także pozostałych konkurencji. </w:t>
      </w:r>
      <w:r w:rsidR="00FA6A9B" w:rsidRPr="00EA256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18021D" w:rsidRDefault="0018021D" w:rsidP="00EA2561">
      <w:pPr>
        <w:pStyle w:val="Standard"/>
        <w:ind w:left="284" w:hanging="284"/>
        <w:rPr>
          <w:rFonts w:ascii="Times New Roman" w:eastAsia="Times New Roman" w:hAnsi="Times New Roman" w:cs="Times New Roman"/>
          <w:color w:val="000000"/>
          <w:sz w:val="24"/>
        </w:rPr>
      </w:pPr>
    </w:p>
    <w:p w:rsidR="00D169C9" w:rsidRDefault="0018021D" w:rsidP="00CE2A4B">
      <w:pPr>
        <w:pStyle w:val="Standard"/>
        <w:ind w:left="284" w:hanging="284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§ 5</w:t>
      </w:r>
    </w:p>
    <w:p w:rsidR="00EA2561" w:rsidRDefault="0018021D" w:rsidP="00B254A6">
      <w:pPr>
        <w:pStyle w:val="Standard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</w:rPr>
        <w:t>1.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</w:rPr>
        <w:tab/>
      </w:r>
      <w:r w:rsidR="00FA6A9B" w:rsidRPr="00FE5EB0">
        <w:rPr>
          <w:rFonts w:ascii="Times New Roman" w:eastAsia="Times New Roman" w:hAnsi="Times New Roman" w:cs="Times New Roman"/>
          <w:b/>
          <w:bCs/>
          <w:color w:val="000000"/>
          <w:sz w:val="24"/>
        </w:rPr>
        <w:t>Etap podstawowy</w:t>
      </w:r>
      <w:r w:rsidR="00A17CA2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 -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 </w:t>
      </w:r>
      <w:r w:rsidR="00A17CA2">
        <w:rPr>
          <w:rFonts w:ascii="Times New Roman" w:eastAsia="Times New Roman" w:hAnsi="Times New Roman" w:cs="Times New Roman"/>
          <w:color w:val="000000"/>
          <w:sz w:val="24"/>
        </w:rPr>
        <w:t>p</w:t>
      </w:r>
      <w:r w:rsidR="00FF4ADF">
        <w:rPr>
          <w:rFonts w:ascii="Times New Roman" w:eastAsia="Times New Roman" w:hAnsi="Times New Roman" w:cs="Times New Roman"/>
          <w:color w:val="000000"/>
          <w:sz w:val="24"/>
        </w:rPr>
        <w:t>rezentacje zgłasza</w:t>
      </w:r>
      <w:r w:rsidR="00A17CA2">
        <w:rPr>
          <w:rFonts w:ascii="Times New Roman" w:eastAsia="Times New Roman" w:hAnsi="Times New Roman" w:cs="Times New Roman"/>
          <w:color w:val="000000"/>
          <w:sz w:val="24"/>
        </w:rPr>
        <w:t xml:space="preserve">ne </w:t>
      </w:r>
      <w:r w:rsidR="00FA6A9B" w:rsidRPr="00FE5EB0">
        <w:rPr>
          <w:rFonts w:ascii="Times New Roman" w:eastAsia="Times New Roman" w:hAnsi="Times New Roman" w:cs="Times New Roman"/>
          <w:color w:val="000000"/>
          <w:sz w:val="24"/>
        </w:rPr>
        <w:t>do Turnieju muszą być nagrane w formie zapisu kamerowego z</w:t>
      </w:r>
      <w:r w:rsidR="004A1854" w:rsidRPr="00FE5EB0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FA6A9B" w:rsidRPr="00FE5EB0">
        <w:rPr>
          <w:rFonts w:ascii="Times New Roman" w:eastAsia="Times New Roman" w:hAnsi="Times New Roman" w:cs="Times New Roman"/>
          <w:color w:val="000000"/>
          <w:sz w:val="24"/>
        </w:rPr>
        <w:t>dźwiękiem i muszą być ( razem z wypełnioną Kartą Zgłoszenia ) dostarczone na portiernię Teatru Rampa w formie</w:t>
      </w:r>
      <w:r w:rsidR="00A17CA2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="00A17CA2">
        <w:rPr>
          <w:rFonts w:ascii="Times New Roman" w:eastAsia="Times New Roman" w:hAnsi="Times New Roman" w:cs="Times New Roman"/>
          <w:color w:val="000000"/>
          <w:sz w:val="24"/>
        </w:rPr>
        <w:t>pendriva</w:t>
      </w:r>
      <w:proofErr w:type="spellEnd"/>
      <w:r w:rsidR="00A17CA2">
        <w:rPr>
          <w:rFonts w:ascii="Times New Roman" w:eastAsia="Times New Roman" w:hAnsi="Times New Roman" w:cs="Times New Roman"/>
          <w:color w:val="000000"/>
          <w:sz w:val="24"/>
        </w:rPr>
        <w:t xml:space="preserve"> lub</w:t>
      </w:r>
      <w:r w:rsidR="00FA6A9B" w:rsidRPr="00FE5EB0">
        <w:rPr>
          <w:rFonts w:ascii="Times New Roman" w:eastAsia="Times New Roman" w:hAnsi="Times New Roman" w:cs="Times New Roman"/>
          <w:color w:val="000000"/>
          <w:sz w:val="24"/>
        </w:rPr>
        <w:t xml:space="preserve"> płyty DVD lub innej, </w:t>
      </w:r>
      <w:r w:rsidR="00B254A6">
        <w:rPr>
          <w:rFonts w:ascii="Times New Roman" w:eastAsia="Times New Roman" w:hAnsi="Times New Roman" w:cs="Times New Roman"/>
          <w:color w:val="000000"/>
          <w:sz w:val="24"/>
        </w:rPr>
        <w:t xml:space="preserve">np. internetowej, </w:t>
      </w:r>
      <w:r w:rsidR="00FA6A9B" w:rsidRPr="00FE5EB0">
        <w:rPr>
          <w:rFonts w:ascii="Times New Roman" w:eastAsia="Times New Roman" w:hAnsi="Times New Roman" w:cs="Times New Roman"/>
          <w:color w:val="000000"/>
          <w:sz w:val="24"/>
        </w:rPr>
        <w:t>uzgodnione</w:t>
      </w:r>
      <w:r w:rsidR="004A1854" w:rsidRPr="00FE5EB0">
        <w:rPr>
          <w:rFonts w:ascii="Times New Roman" w:eastAsia="Times New Roman" w:hAnsi="Times New Roman" w:cs="Times New Roman"/>
          <w:color w:val="000000"/>
          <w:sz w:val="24"/>
        </w:rPr>
        <w:t>j wcześniej z Biurem Turnieju. P</w:t>
      </w:r>
      <w:r w:rsidR="00B254A6">
        <w:rPr>
          <w:rFonts w:ascii="Times New Roman" w:eastAsia="Times New Roman" w:hAnsi="Times New Roman" w:cs="Times New Roman"/>
          <w:color w:val="000000"/>
          <w:sz w:val="24"/>
        </w:rPr>
        <w:t>rezentacje oceni Jury Turnieju wraz z Biurem Turnieju i</w:t>
      </w:r>
      <w:r w:rsidR="00FA6A9B" w:rsidRPr="00FE5EB0">
        <w:rPr>
          <w:rFonts w:ascii="Times New Roman" w:eastAsia="Times New Roman" w:hAnsi="Times New Roman" w:cs="Times New Roman"/>
          <w:color w:val="000000"/>
          <w:sz w:val="24"/>
        </w:rPr>
        <w:t xml:space="preserve"> wyłoni kandydatów zaproszonych do etapu półfinałowego. </w:t>
      </w:r>
      <w:r w:rsidR="004A1854" w:rsidRPr="00FE5EB0">
        <w:rPr>
          <w:rFonts w:ascii="Times New Roman" w:eastAsia="Times New Roman" w:hAnsi="Times New Roman" w:cs="Times New Roman"/>
          <w:color w:val="000000"/>
          <w:sz w:val="24"/>
        </w:rPr>
        <w:t>Ostateczny termin złożenia nagrań to</w:t>
      </w:r>
      <w:r w:rsidR="004F3E61">
        <w:rPr>
          <w:rFonts w:ascii="Times New Roman" w:eastAsia="Times New Roman" w:hAnsi="Times New Roman" w:cs="Times New Roman"/>
          <w:color w:val="000000"/>
          <w:sz w:val="24"/>
        </w:rPr>
        <w:t xml:space="preserve"> piątek, 6</w:t>
      </w:r>
      <w:r w:rsidR="00B254A6">
        <w:rPr>
          <w:rFonts w:ascii="Times New Roman" w:eastAsia="Times New Roman" w:hAnsi="Times New Roman" w:cs="Times New Roman"/>
          <w:color w:val="000000"/>
          <w:sz w:val="24"/>
        </w:rPr>
        <w:t xml:space="preserve"> kwietnia 2018</w:t>
      </w:r>
      <w:r w:rsidR="00FA6A9B" w:rsidRPr="00FE5EB0">
        <w:rPr>
          <w:rFonts w:ascii="Times New Roman" w:eastAsia="Times New Roman" w:hAnsi="Times New Roman" w:cs="Times New Roman"/>
          <w:color w:val="000000"/>
          <w:sz w:val="24"/>
        </w:rPr>
        <w:t xml:space="preserve"> r. Zgłoszony repertuar </w:t>
      </w:r>
      <w:r w:rsidR="00B254A6">
        <w:rPr>
          <w:rFonts w:ascii="Times New Roman" w:eastAsia="Times New Roman" w:hAnsi="Times New Roman" w:cs="Times New Roman"/>
          <w:color w:val="000000"/>
          <w:sz w:val="24"/>
        </w:rPr>
        <w:t>w kategorii dorosłych oraz seniorów</w:t>
      </w:r>
      <w:r w:rsidR="00F15658" w:rsidRPr="00FE5EB0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FA6A9B" w:rsidRPr="00FE5EB0">
        <w:rPr>
          <w:rFonts w:ascii="Times New Roman" w:eastAsia="Times New Roman" w:hAnsi="Times New Roman" w:cs="Times New Roman"/>
          <w:color w:val="000000"/>
          <w:sz w:val="24"/>
        </w:rPr>
        <w:t xml:space="preserve">nie może być zmieniany do końca </w:t>
      </w:r>
      <w:r w:rsidR="00B254A6">
        <w:rPr>
          <w:rFonts w:ascii="Times New Roman" w:eastAsia="Times New Roman" w:hAnsi="Times New Roman" w:cs="Times New Roman"/>
          <w:color w:val="000000"/>
          <w:sz w:val="24"/>
        </w:rPr>
        <w:t xml:space="preserve">półfinałów, </w:t>
      </w:r>
      <w:r w:rsidR="00514048">
        <w:rPr>
          <w:rFonts w:ascii="Times New Roman" w:eastAsia="Times New Roman" w:hAnsi="Times New Roman" w:cs="Times New Roman"/>
          <w:color w:val="000000"/>
          <w:sz w:val="24"/>
        </w:rPr>
        <w:t xml:space="preserve">natomiast </w:t>
      </w:r>
      <w:r w:rsidR="00B254A6">
        <w:rPr>
          <w:rFonts w:ascii="Times New Roman" w:eastAsia="Times New Roman" w:hAnsi="Times New Roman" w:cs="Times New Roman"/>
          <w:color w:val="000000"/>
          <w:sz w:val="24"/>
        </w:rPr>
        <w:t>w etapie finałowym</w:t>
      </w:r>
      <w:r w:rsidR="00673FCF">
        <w:rPr>
          <w:rFonts w:ascii="Times New Roman" w:eastAsia="Times New Roman" w:hAnsi="Times New Roman" w:cs="Times New Roman"/>
          <w:color w:val="000000"/>
          <w:sz w:val="24"/>
        </w:rPr>
        <w:t>, za zgodą Biura Turnieju,</w:t>
      </w:r>
      <w:r w:rsidR="00B74C53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B254A6">
        <w:rPr>
          <w:rFonts w:ascii="Times New Roman" w:eastAsia="Times New Roman" w:hAnsi="Times New Roman" w:cs="Times New Roman"/>
          <w:color w:val="000000"/>
          <w:sz w:val="24"/>
        </w:rPr>
        <w:t>można program</w:t>
      </w:r>
      <w:r w:rsidR="00514048">
        <w:rPr>
          <w:rFonts w:ascii="Times New Roman" w:eastAsia="Times New Roman" w:hAnsi="Times New Roman" w:cs="Times New Roman"/>
          <w:color w:val="000000"/>
          <w:sz w:val="24"/>
        </w:rPr>
        <w:t xml:space="preserve"> ubogacać o nowe elementy. </w:t>
      </w:r>
      <w:r w:rsidR="00F15658" w:rsidRPr="00FE5EB0">
        <w:rPr>
          <w:rFonts w:ascii="Times New Roman" w:eastAsia="Times New Roman" w:hAnsi="Times New Roman" w:cs="Times New Roman"/>
          <w:color w:val="000000"/>
          <w:sz w:val="24"/>
        </w:rPr>
        <w:t xml:space="preserve">W przypadku rywalizacji szkół – </w:t>
      </w:r>
      <w:r w:rsidR="00514048">
        <w:rPr>
          <w:rFonts w:ascii="Times New Roman" w:eastAsia="Times New Roman" w:hAnsi="Times New Roman" w:cs="Times New Roman"/>
          <w:color w:val="000000"/>
          <w:sz w:val="24"/>
        </w:rPr>
        <w:t xml:space="preserve">repertuar </w:t>
      </w:r>
      <w:r w:rsidR="00F15658" w:rsidRPr="00FE5EB0">
        <w:rPr>
          <w:rFonts w:ascii="Times New Roman" w:eastAsia="Times New Roman" w:hAnsi="Times New Roman" w:cs="Times New Roman"/>
          <w:color w:val="000000"/>
          <w:sz w:val="24"/>
        </w:rPr>
        <w:t>nie może być zmieniany na wszystkich etapach Turnieju.</w:t>
      </w:r>
      <w:r w:rsidR="00514048">
        <w:rPr>
          <w:rFonts w:ascii="Times New Roman" w:eastAsia="Times New Roman" w:hAnsi="Times New Roman" w:cs="Times New Roman"/>
          <w:color w:val="000000"/>
          <w:sz w:val="24"/>
        </w:rPr>
        <w:t xml:space="preserve"> Na wszystkich etapach d</w:t>
      </w:r>
      <w:r w:rsidR="00FA6A9B" w:rsidRPr="00FE5EB0">
        <w:rPr>
          <w:rFonts w:ascii="Times New Roman" w:eastAsia="Times New Roman" w:hAnsi="Times New Roman" w:cs="Times New Roman"/>
          <w:color w:val="000000"/>
          <w:sz w:val="24"/>
        </w:rPr>
        <w:t>ecyzje Jury</w:t>
      </w:r>
      <w:r w:rsidR="0089222C" w:rsidRPr="00FE5EB0">
        <w:rPr>
          <w:rFonts w:ascii="Times New Roman" w:eastAsia="Times New Roman" w:hAnsi="Times New Roman" w:cs="Times New Roman"/>
          <w:color w:val="000000"/>
          <w:sz w:val="24"/>
        </w:rPr>
        <w:t xml:space="preserve"> są nieodwołalne.</w:t>
      </w:r>
    </w:p>
    <w:p w:rsidR="00D97704" w:rsidRPr="00B254A6" w:rsidRDefault="00D97704" w:rsidP="00B254A6">
      <w:pPr>
        <w:pStyle w:val="Standard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D97704" w:rsidRDefault="00D97704" w:rsidP="00D97704">
      <w:pPr>
        <w:pStyle w:val="Standard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  <w:r w:rsidRPr="00FE5EB0">
        <w:rPr>
          <w:rFonts w:ascii="Times New Roman" w:eastAsia="Times New Roman" w:hAnsi="Times New Roman" w:cs="Times New Roman"/>
          <w:color w:val="000000"/>
          <w:sz w:val="24"/>
        </w:rPr>
        <w:t>Szczegółowe informacje dotyczące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zakwalifikowania do półfinałów oraz</w:t>
      </w:r>
      <w:r w:rsidRPr="00FE5EB0">
        <w:rPr>
          <w:rFonts w:ascii="Times New Roman" w:eastAsia="Times New Roman" w:hAnsi="Times New Roman" w:cs="Times New Roman"/>
          <w:color w:val="000000"/>
          <w:sz w:val="24"/>
        </w:rPr>
        <w:t xml:space="preserve"> godziny występ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ów w półfinałach pojedynczych </w:t>
      </w:r>
      <w:r w:rsidRPr="00FE5EB0">
        <w:rPr>
          <w:rFonts w:ascii="Times New Roman" w:eastAsia="Times New Roman" w:hAnsi="Times New Roman" w:cs="Times New Roman"/>
          <w:color w:val="000000"/>
          <w:sz w:val="24"/>
        </w:rPr>
        <w:t xml:space="preserve">uczestników lub grup </w:t>
      </w:r>
      <w:r>
        <w:rPr>
          <w:rFonts w:ascii="Times New Roman" w:eastAsia="Times New Roman" w:hAnsi="Times New Roman" w:cs="Times New Roman"/>
          <w:color w:val="000000"/>
          <w:sz w:val="24"/>
        </w:rPr>
        <w:t>zostaną ogłoszone w środę 11</w:t>
      </w:r>
      <w:r w:rsidR="00EE099C">
        <w:rPr>
          <w:rFonts w:ascii="Times New Roman" w:eastAsia="Times New Roman" w:hAnsi="Times New Roman" w:cs="Times New Roman"/>
          <w:color w:val="000000"/>
          <w:sz w:val="24"/>
        </w:rPr>
        <w:t xml:space="preserve"> kwietnia 2018</w:t>
      </w:r>
      <w:r w:rsidRPr="00FE5EB0">
        <w:rPr>
          <w:rFonts w:ascii="Times New Roman" w:eastAsia="Times New Roman" w:hAnsi="Times New Roman" w:cs="Times New Roman"/>
          <w:color w:val="000000"/>
          <w:sz w:val="24"/>
        </w:rPr>
        <w:t xml:space="preserve"> r. </w:t>
      </w:r>
      <w:r w:rsidR="007550FB">
        <w:rPr>
          <w:rFonts w:ascii="Times New Roman" w:eastAsia="Times New Roman" w:hAnsi="Times New Roman" w:cs="Times New Roman"/>
          <w:color w:val="000000"/>
          <w:sz w:val="24"/>
        </w:rPr>
        <w:t xml:space="preserve">od godz. 12.00 </w:t>
      </w:r>
      <w:r w:rsidRPr="00FE5EB0">
        <w:rPr>
          <w:rFonts w:ascii="Times New Roman" w:eastAsia="Times New Roman" w:hAnsi="Times New Roman" w:cs="Times New Roman"/>
          <w:color w:val="000000"/>
          <w:sz w:val="24"/>
        </w:rPr>
        <w:t xml:space="preserve">na stronie internetowej Turnieju oraz zostaną przesłane do informacji półfinalistów za pośrednictwem poczty mailowej Biura Turnieju.  </w:t>
      </w:r>
    </w:p>
    <w:p w:rsidR="00EA2561" w:rsidRDefault="00EA2561" w:rsidP="00B254A6">
      <w:pPr>
        <w:pStyle w:val="Standard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</w:p>
    <w:p w:rsidR="00FF4ADF" w:rsidRDefault="00EA2561" w:rsidP="00B254A6">
      <w:pPr>
        <w:pStyle w:val="Standard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</w:rPr>
        <w:t>2.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</w:rPr>
        <w:tab/>
      </w:r>
      <w:r w:rsidR="00CB1F59">
        <w:rPr>
          <w:rFonts w:ascii="Times New Roman" w:eastAsia="Times New Roman" w:hAnsi="Times New Roman" w:cs="Times New Roman"/>
          <w:b/>
          <w:bCs/>
          <w:color w:val="000000"/>
          <w:sz w:val="24"/>
        </w:rPr>
        <w:t>Etap p</w:t>
      </w:r>
      <w:r w:rsidR="0089222C" w:rsidRPr="00FE5EB0">
        <w:rPr>
          <w:rFonts w:ascii="Times New Roman" w:eastAsia="Times New Roman" w:hAnsi="Times New Roman" w:cs="Times New Roman"/>
          <w:b/>
          <w:bCs/>
          <w:color w:val="000000"/>
          <w:sz w:val="24"/>
        </w:rPr>
        <w:t>ółfinałowy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  </w:t>
      </w:r>
      <w:r w:rsidR="00FA6A9B" w:rsidRPr="00FE5EB0">
        <w:rPr>
          <w:rFonts w:ascii="Times New Roman" w:eastAsia="Times New Roman" w:hAnsi="Times New Roman" w:cs="Times New Roman"/>
          <w:color w:val="000000"/>
          <w:sz w:val="24"/>
        </w:rPr>
        <w:t>Zakwalifikowane prezentacje będą oceni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ane w spotkaniach półfinałowych </w:t>
      </w:r>
      <w:r w:rsidR="00FA6A9B" w:rsidRPr="00FE5EB0">
        <w:rPr>
          <w:rFonts w:ascii="Times New Roman" w:eastAsia="Times New Roman" w:hAnsi="Times New Roman" w:cs="Times New Roman"/>
          <w:color w:val="000000"/>
          <w:sz w:val="24"/>
        </w:rPr>
        <w:t>z</w:t>
      </w:r>
      <w:r w:rsidR="007E22C4">
        <w:rPr>
          <w:rFonts w:ascii="Times New Roman" w:eastAsia="Times New Roman" w:hAnsi="Times New Roman" w:cs="Times New Roman"/>
          <w:color w:val="000000"/>
          <w:sz w:val="24"/>
        </w:rPr>
        <w:t xml:space="preserve"> udziałem publiczności</w:t>
      </w:r>
      <w:r w:rsidR="00FA6A9B" w:rsidRPr="00FE5EB0">
        <w:rPr>
          <w:rFonts w:ascii="Times New Roman" w:eastAsia="Times New Roman" w:hAnsi="Times New Roman" w:cs="Times New Roman"/>
          <w:color w:val="000000"/>
          <w:sz w:val="24"/>
        </w:rPr>
        <w:t>, które odbę</w:t>
      </w:r>
      <w:r w:rsidR="007E22C4">
        <w:rPr>
          <w:rFonts w:ascii="Times New Roman" w:eastAsia="Times New Roman" w:hAnsi="Times New Roman" w:cs="Times New Roman"/>
          <w:color w:val="000000"/>
          <w:sz w:val="24"/>
        </w:rPr>
        <w:t>dą się w poniedziałki w dniach 16  oraz 23  kwietnia 2018</w:t>
      </w:r>
      <w:r w:rsidR="00FA6A9B" w:rsidRPr="00FE5EB0">
        <w:rPr>
          <w:rFonts w:ascii="Times New Roman" w:eastAsia="Times New Roman" w:hAnsi="Times New Roman" w:cs="Times New Roman"/>
          <w:color w:val="000000"/>
          <w:sz w:val="24"/>
        </w:rPr>
        <w:t xml:space="preserve"> r. n</w:t>
      </w:r>
      <w:r w:rsidR="00E0315D" w:rsidRPr="00FE5EB0">
        <w:rPr>
          <w:rFonts w:ascii="Times New Roman" w:eastAsia="Times New Roman" w:hAnsi="Times New Roman" w:cs="Times New Roman"/>
          <w:color w:val="000000"/>
          <w:sz w:val="24"/>
        </w:rPr>
        <w:t xml:space="preserve">a Scenie Klubowej Teatru Rampa. </w:t>
      </w:r>
      <w:r w:rsidR="00FA6A9B" w:rsidRPr="00FE5EB0">
        <w:rPr>
          <w:rFonts w:ascii="Times New Roman" w:eastAsia="Times New Roman" w:hAnsi="Times New Roman" w:cs="Times New Roman"/>
          <w:color w:val="000000"/>
          <w:sz w:val="24"/>
        </w:rPr>
        <w:t xml:space="preserve">Do etapu finałowego Jury Turnieju zakwalifikuje po trzech reprezentantów każdej konkurencji. W konkurencji </w:t>
      </w:r>
      <w:proofErr w:type="spellStart"/>
      <w:r w:rsidR="00FA6A9B" w:rsidRPr="00FE5EB0">
        <w:rPr>
          <w:rFonts w:ascii="Times New Roman" w:eastAsia="Times New Roman" w:hAnsi="Times New Roman" w:cs="Times New Roman"/>
          <w:color w:val="000000"/>
          <w:sz w:val="24"/>
        </w:rPr>
        <w:t>freestylowej</w:t>
      </w:r>
      <w:proofErr w:type="spellEnd"/>
      <w:r w:rsidR="00FA6A9B" w:rsidRPr="00FE5EB0">
        <w:rPr>
          <w:rFonts w:ascii="Times New Roman" w:eastAsia="Times New Roman" w:hAnsi="Times New Roman" w:cs="Times New Roman"/>
          <w:color w:val="000000"/>
          <w:sz w:val="24"/>
        </w:rPr>
        <w:t>, rozgrywanej systemem pucharowym, do etapu finałowego zostanie zakwalifikowanych ośmioro zawodników. W uzasadnionej ocenie Jury Turnieju do etapu finałowego mogą być dopu</w:t>
      </w:r>
      <w:r w:rsidR="00F15658" w:rsidRPr="00FE5EB0">
        <w:rPr>
          <w:rFonts w:ascii="Times New Roman" w:eastAsia="Times New Roman" w:hAnsi="Times New Roman" w:cs="Times New Roman"/>
          <w:color w:val="000000"/>
          <w:sz w:val="24"/>
        </w:rPr>
        <w:t>szczone dodatkowe prezentacje.</w:t>
      </w:r>
    </w:p>
    <w:p w:rsidR="00FF4ADF" w:rsidRDefault="00FF4ADF" w:rsidP="00B254A6">
      <w:pPr>
        <w:pStyle w:val="Standard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</w:p>
    <w:p w:rsidR="00AF7884" w:rsidRPr="00FF4ADF" w:rsidRDefault="00FF4ADF" w:rsidP="00B254A6">
      <w:pPr>
        <w:pStyle w:val="Standard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</w:rPr>
        <w:t>3.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</w:rPr>
        <w:tab/>
      </w:r>
      <w:r w:rsidR="00FA6A9B" w:rsidRPr="00FE5EB0">
        <w:rPr>
          <w:rFonts w:ascii="Times New Roman" w:eastAsia="Times New Roman" w:hAnsi="Times New Roman" w:cs="Times New Roman"/>
          <w:b/>
          <w:bCs/>
          <w:color w:val="000000"/>
          <w:sz w:val="24"/>
        </w:rPr>
        <w:t>Etap finałowy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 </w:t>
      </w:r>
      <w:r w:rsidR="00FA6A9B" w:rsidRPr="00FE5EB0">
        <w:rPr>
          <w:rFonts w:ascii="Times New Roman" w:eastAsia="Times New Roman" w:hAnsi="Times New Roman" w:cs="Times New Roman"/>
          <w:color w:val="000000"/>
          <w:sz w:val="24"/>
        </w:rPr>
        <w:t xml:space="preserve">odbędzie się na </w:t>
      </w:r>
      <w:r w:rsidR="00B254A6">
        <w:rPr>
          <w:rFonts w:ascii="Times New Roman" w:eastAsia="Times New Roman" w:hAnsi="Times New Roman" w:cs="Times New Roman"/>
          <w:color w:val="000000"/>
          <w:sz w:val="24"/>
        </w:rPr>
        <w:t>estradzie plenerowej w sobotę 26 czerwca 2018</w:t>
      </w:r>
      <w:r w:rsidR="00FA6A9B" w:rsidRPr="00FE5EB0">
        <w:rPr>
          <w:rFonts w:ascii="Times New Roman" w:eastAsia="Times New Roman" w:hAnsi="Times New Roman" w:cs="Times New Roman"/>
          <w:color w:val="000000"/>
          <w:sz w:val="24"/>
        </w:rPr>
        <w:t xml:space="preserve"> roku, w Parku Wiecha przed Teatrem Rampa na Targówku, podczas wydarzeń plenerowych całodniowej imprezy satyr</w:t>
      </w:r>
      <w:r w:rsidR="00CE2A4B">
        <w:rPr>
          <w:rFonts w:ascii="Times New Roman" w:eastAsia="Times New Roman" w:hAnsi="Times New Roman" w:cs="Times New Roman"/>
          <w:color w:val="000000"/>
          <w:sz w:val="24"/>
        </w:rPr>
        <w:t>ycznej o nazwie „Targówek Satyryczny</w:t>
      </w:r>
      <w:r w:rsidR="00F15658" w:rsidRPr="00FE5EB0">
        <w:rPr>
          <w:rFonts w:ascii="Times New Roman" w:eastAsia="Times New Roman" w:hAnsi="Times New Roman" w:cs="Times New Roman"/>
          <w:color w:val="000000"/>
          <w:sz w:val="24"/>
        </w:rPr>
        <w:t xml:space="preserve">”. </w:t>
      </w:r>
      <w:r w:rsidR="00FA6A9B" w:rsidRPr="00FE5EB0">
        <w:rPr>
          <w:rFonts w:ascii="Times New Roman" w:eastAsia="Times New Roman" w:hAnsi="Times New Roman" w:cs="Times New Roman"/>
          <w:color w:val="000000"/>
          <w:sz w:val="24"/>
        </w:rPr>
        <w:t>Finaliści zdobywają nagrody rzeczowe i finansowe, których najwyższym wymiarem</w:t>
      </w:r>
      <w:r w:rsidR="00CE2A4B">
        <w:rPr>
          <w:rFonts w:ascii="Times New Roman" w:eastAsia="Times New Roman" w:hAnsi="Times New Roman" w:cs="Times New Roman"/>
          <w:color w:val="000000"/>
          <w:sz w:val="24"/>
        </w:rPr>
        <w:t xml:space="preserve"> jest „Laur Wiecha” oraz walczą </w:t>
      </w:r>
      <w:r w:rsidR="00FA6A9B" w:rsidRPr="00FE5EB0">
        <w:rPr>
          <w:rFonts w:ascii="Times New Roman" w:eastAsia="Times New Roman" w:hAnsi="Times New Roman" w:cs="Times New Roman"/>
          <w:color w:val="000000"/>
          <w:sz w:val="24"/>
        </w:rPr>
        <w:t>o Nagrodę Publiczności, ustalaną głośnością śmiechu i aplauzu mierzonego w decybelach. Zwycięscy reprezentanci szkół lub instytucji zdobywają dla nich tytuł „Najbardziej roześmianej szkoły lub ins</w:t>
      </w:r>
      <w:r w:rsidR="000B7AA7">
        <w:rPr>
          <w:rFonts w:ascii="Times New Roman" w:eastAsia="Times New Roman" w:hAnsi="Times New Roman" w:cs="Times New Roman"/>
          <w:color w:val="000000"/>
          <w:sz w:val="24"/>
        </w:rPr>
        <w:t>tytucji w Polsce w roku 2018</w:t>
      </w:r>
      <w:r w:rsidR="00F15658" w:rsidRPr="00FE5EB0">
        <w:rPr>
          <w:rFonts w:ascii="Times New Roman" w:eastAsia="Times New Roman" w:hAnsi="Times New Roman" w:cs="Times New Roman"/>
          <w:color w:val="000000"/>
          <w:sz w:val="24"/>
        </w:rPr>
        <w:t>”.</w:t>
      </w:r>
    </w:p>
    <w:p w:rsidR="00D169C9" w:rsidRDefault="00D169C9" w:rsidP="00CE2A4B">
      <w:pPr>
        <w:pStyle w:val="Standard"/>
        <w:rPr>
          <w:rFonts w:ascii="Times New Roman" w:eastAsia="Times New Roman" w:hAnsi="Times New Roman" w:cs="Times New Roman"/>
          <w:color w:val="000000"/>
          <w:sz w:val="24"/>
        </w:rPr>
      </w:pPr>
    </w:p>
    <w:p w:rsidR="00AF7884" w:rsidRPr="00FE5EB0" w:rsidRDefault="000B7AA7" w:rsidP="000B7AA7">
      <w:pPr>
        <w:pStyle w:val="Standard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§ 6</w:t>
      </w:r>
    </w:p>
    <w:p w:rsidR="006E542B" w:rsidRDefault="00FA6A9B" w:rsidP="00D169C9">
      <w:pPr>
        <w:pStyle w:val="Standard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6E542B">
        <w:rPr>
          <w:rFonts w:ascii="Times New Roman" w:eastAsia="Times New Roman" w:hAnsi="Times New Roman" w:cs="Times New Roman"/>
          <w:color w:val="000000"/>
          <w:sz w:val="24"/>
        </w:rPr>
        <w:t xml:space="preserve">Dla młodzieży szkolnej Organizatorzy zapewniają nagrody rzeczowe. </w:t>
      </w:r>
    </w:p>
    <w:p w:rsidR="00351C53" w:rsidRPr="00351C53" w:rsidRDefault="00FA6A9B" w:rsidP="00D169C9">
      <w:pPr>
        <w:pStyle w:val="Standard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6E542B">
        <w:rPr>
          <w:rFonts w:ascii="Times New Roman" w:eastAsia="Times New Roman" w:hAnsi="Times New Roman" w:cs="Times New Roman"/>
          <w:color w:val="000000"/>
          <w:sz w:val="24"/>
        </w:rPr>
        <w:t xml:space="preserve">Dla </w:t>
      </w:r>
      <w:r w:rsidR="006E542B">
        <w:rPr>
          <w:rFonts w:ascii="Times New Roman" w:eastAsia="Times New Roman" w:hAnsi="Times New Roman" w:cs="Times New Roman"/>
          <w:color w:val="000000"/>
          <w:sz w:val="24"/>
        </w:rPr>
        <w:t xml:space="preserve">kategorii </w:t>
      </w:r>
      <w:r w:rsidRPr="006E542B">
        <w:rPr>
          <w:rFonts w:ascii="Times New Roman" w:eastAsia="Times New Roman" w:hAnsi="Times New Roman" w:cs="Times New Roman"/>
          <w:color w:val="000000"/>
          <w:sz w:val="24"/>
        </w:rPr>
        <w:t>osób dorosłych</w:t>
      </w:r>
      <w:r w:rsidR="006E542B">
        <w:rPr>
          <w:rFonts w:ascii="Times New Roman" w:eastAsia="Times New Roman" w:hAnsi="Times New Roman" w:cs="Times New Roman"/>
          <w:color w:val="000000"/>
          <w:sz w:val="24"/>
        </w:rPr>
        <w:t xml:space="preserve"> oraz </w:t>
      </w:r>
      <w:r w:rsidR="00D169C9">
        <w:rPr>
          <w:rFonts w:ascii="Times New Roman" w:eastAsia="Times New Roman" w:hAnsi="Times New Roman" w:cs="Times New Roman"/>
          <w:color w:val="000000"/>
          <w:sz w:val="24"/>
        </w:rPr>
        <w:t xml:space="preserve">kategorii </w:t>
      </w:r>
      <w:r w:rsidR="006E542B">
        <w:rPr>
          <w:rFonts w:ascii="Times New Roman" w:eastAsia="Times New Roman" w:hAnsi="Times New Roman" w:cs="Times New Roman"/>
          <w:color w:val="000000"/>
          <w:sz w:val="24"/>
        </w:rPr>
        <w:t>seniorów</w:t>
      </w:r>
      <w:r w:rsidRPr="006E542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D169C9">
        <w:rPr>
          <w:rFonts w:ascii="Times New Roman" w:eastAsia="Times New Roman" w:hAnsi="Times New Roman" w:cs="Times New Roman"/>
          <w:color w:val="000000"/>
          <w:sz w:val="24"/>
        </w:rPr>
        <w:t xml:space="preserve">będą przyznawane nagrody </w:t>
      </w:r>
      <w:r w:rsidRPr="006E542B">
        <w:rPr>
          <w:rFonts w:ascii="Times New Roman" w:eastAsia="Times New Roman" w:hAnsi="Times New Roman" w:cs="Times New Roman"/>
          <w:color w:val="000000"/>
          <w:sz w:val="24"/>
        </w:rPr>
        <w:t>finansowe w wymiarze: konkurencja pio</w:t>
      </w:r>
      <w:r w:rsidR="00CE2A4B">
        <w:rPr>
          <w:rFonts w:ascii="Times New Roman" w:eastAsia="Times New Roman" w:hAnsi="Times New Roman" w:cs="Times New Roman"/>
          <w:color w:val="000000"/>
          <w:sz w:val="24"/>
        </w:rPr>
        <w:t xml:space="preserve">senki oraz konkurencja </w:t>
      </w:r>
      <w:proofErr w:type="spellStart"/>
      <w:r w:rsidR="00CE2A4B">
        <w:rPr>
          <w:rFonts w:ascii="Times New Roman" w:eastAsia="Times New Roman" w:hAnsi="Times New Roman" w:cs="Times New Roman"/>
          <w:color w:val="000000"/>
          <w:sz w:val="24"/>
        </w:rPr>
        <w:t>stand-up</w:t>
      </w:r>
      <w:proofErr w:type="spellEnd"/>
      <w:r w:rsidR="00D12760" w:rsidRPr="006E542B">
        <w:rPr>
          <w:rFonts w:ascii="Times New Roman" w:eastAsia="Times New Roman" w:hAnsi="Times New Roman" w:cs="Times New Roman"/>
          <w:color w:val="000000"/>
          <w:sz w:val="24"/>
        </w:rPr>
        <w:t xml:space="preserve"> I miejsce 10</w:t>
      </w:r>
      <w:r w:rsidRPr="006E542B">
        <w:rPr>
          <w:rFonts w:ascii="Times New Roman" w:eastAsia="Times New Roman" w:hAnsi="Times New Roman" w:cs="Times New Roman"/>
          <w:color w:val="000000"/>
          <w:sz w:val="24"/>
        </w:rPr>
        <w:t>00zł, I</w:t>
      </w:r>
      <w:r w:rsidR="00D12760" w:rsidRPr="006E542B">
        <w:rPr>
          <w:rFonts w:ascii="Times New Roman" w:eastAsia="Times New Roman" w:hAnsi="Times New Roman" w:cs="Times New Roman"/>
          <w:color w:val="000000"/>
          <w:sz w:val="24"/>
        </w:rPr>
        <w:t>I miejsce 800 zł. III miejsce 5</w:t>
      </w:r>
      <w:r w:rsidRPr="006E542B">
        <w:rPr>
          <w:rFonts w:ascii="Times New Roman" w:eastAsia="Times New Roman" w:hAnsi="Times New Roman" w:cs="Times New Roman"/>
          <w:color w:val="000000"/>
          <w:sz w:val="24"/>
        </w:rPr>
        <w:t>00zł; konkurencja grup kabaretowych I miejsce 2000zł, II miejsce 1500zł, III miejsce 1000 zł. Dla konk</w:t>
      </w:r>
      <w:r w:rsidR="00D12760" w:rsidRPr="006E542B">
        <w:rPr>
          <w:rFonts w:ascii="Times New Roman" w:eastAsia="Times New Roman" w:hAnsi="Times New Roman" w:cs="Times New Roman"/>
          <w:color w:val="000000"/>
          <w:sz w:val="24"/>
        </w:rPr>
        <w:t xml:space="preserve">urencji </w:t>
      </w:r>
      <w:proofErr w:type="spellStart"/>
      <w:r w:rsidR="00D12760" w:rsidRPr="006E542B">
        <w:rPr>
          <w:rFonts w:ascii="Times New Roman" w:eastAsia="Times New Roman" w:hAnsi="Times New Roman" w:cs="Times New Roman"/>
          <w:color w:val="000000"/>
          <w:sz w:val="24"/>
        </w:rPr>
        <w:t>freestylowej</w:t>
      </w:r>
      <w:proofErr w:type="spellEnd"/>
      <w:r w:rsidR="00D12760" w:rsidRPr="006E542B">
        <w:rPr>
          <w:rFonts w:ascii="Times New Roman" w:eastAsia="Times New Roman" w:hAnsi="Times New Roman" w:cs="Times New Roman"/>
          <w:color w:val="000000"/>
          <w:sz w:val="24"/>
        </w:rPr>
        <w:t xml:space="preserve"> I miejsce 2 000zł, II 1500 zł, III i IV  miejsce</w:t>
      </w:r>
      <w:r w:rsidR="00632A3B" w:rsidRPr="006E542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6E542B">
        <w:rPr>
          <w:rFonts w:ascii="Times New Roman" w:eastAsia="Times New Roman" w:hAnsi="Times New Roman" w:cs="Times New Roman"/>
          <w:color w:val="000000"/>
          <w:sz w:val="24"/>
        </w:rPr>
        <w:t xml:space="preserve">1000 zł. </w:t>
      </w:r>
    </w:p>
    <w:p w:rsidR="006E542B" w:rsidRPr="00D169C9" w:rsidRDefault="00FA6A9B" w:rsidP="00D169C9">
      <w:pPr>
        <w:pStyle w:val="Standard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6E542B">
        <w:rPr>
          <w:rFonts w:ascii="Times New Roman" w:eastAsia="Times New Roman" w:hAnsi="Times New Roman" w:cs="Times New Roman"/>
          <w:color w:val="000000"/>
          <w:sz w:val="24"/>
        </w:rPr>
        <w:t xml:space="preserve">Jury Turnieju może </w:t>
      </w:r>
      <w:r w:rsidR="00632A3B" w:rsidRPr="006E542B">
        <w:rPr>
          <w:rFonts w:ascii="Times New Roman" w:eastAsia="Times New Roman" w:hAnsi="Times New Roman" w:cs="Times New Roman"/>
          <w:color w:val="000000"/>
          <w:sz w:val="24"/>
        </w:rPr>
        <w:t>przyznać nagrody dodatkowe.</w:t>
      </w:r>
    </w:p>
    <w:p w:rsidR="00D169C9" w:rsidRPr="00D169C9" w:rsidRDefault="00D169C9" w:rsidP="00D169C9">
      <w:pPr>
        <w:pStyle w:val="Standard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§ 7</w:t>
      </w:r>
    </w:p>
    <w:p w:rsidR="00D169C9" w:rsidRDefault="00D169C9" w:rsidP="000C3723">
      <w:pPr>
        <w:pStyle w:val="Standard"/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1. </w:t>
      </w:r>
      <w:r w:rsidRPr="00FE5EB0">
        <w:rPr>
          <w:rFonts w:ascii="Times New Roman" w:eastAsia="Times New Roman" w:hAnsi="Times New Roman" w:cs="Times New Roman"/>
          <w:color w:val="000000"/>
          <w:sz w:val="24"/>
        </w:rPr>
        <w:t xml:space="preserve">Przed dostarczeniem filmowej prezentacji należy dokonać zgłoszenia uczestnictwa </w:t>
      </w:r>
      <w:r w:rsidRPr="00FE5EB0">
        <w:rPr>
          <w:rFonts w:ascii="Times New Roman" w:eastAsia="Times New Roman" w:hAnsi="Times New Roman" w:cs="Times New Roman"/>
          <w:color w:val="000000"/>
          <w:sz w:val="24"/>
        </w:rPr>
        <w:br/>
        <w:t>na adres mailowy Biura Turnieju</w:t>
      </w:r>
      <w:r w:rsidR="005D76AF">
        <w:rPr>
          <w:rFonts w:ascii="Times New Roman" w:eastAsia="Times New Roman" w:hAnsi="Times New Roman" w:cs="Times New Roman"/>
          <w:color w:val="000000"/>
          <w:sz w:val="24"/>
        </w:rPr>
        <w:t>,</w:t>
      </w:r>
      <w:r w:rsidRPr="00FE5EB0">
        <w:rPr>
          <w:rFonts w:ascii="Times New Roman" w:eastAsia="Times New Roman" w:hAnsi="Times New Roman" w:cs="Times New Roman"/>
          <w:color w:val="000000"/>
          <w:sz w:val="24"/>
        </w:rPr>
        <w:t xml:space="preserve"> poprzez </w:t>
      </w:r>
      <w:r w:rsidR="000C642F">
        <w:rPr>
          <w:rFonts w:ascii="Times New Roman" w:eastAsia="Times New Roman" w:hAnsi="Times New Roman" w:cs="Times New Roman"/>
          <w:color w:val="000000"/>
          <w:sz w:val="24"/>
        </w:rPr>
        <w:t xml:space="preserve">szczegółowe </w:t>
      </w:r>
      <w:r w:rsidRPr="00FE5EB0">
        <w:rPr>
          <w:rFonts w:ascii="Times New Roman" w:eastAsia="Times New Roman" w:hAnsi="Times New Roman" w:cs="Times New Roman"/>
          <w:color w:val="000000"/>
          <w:sz w:val="24"/>
        </w:rPr>
        <w:t xml:space="preserve">wypełnienie </w:t>
      </w:r>
      <w:r w:rsidR="000C642F">
        <w:rPr>
          <w:rFonts w:ascii="Times New Roman" w:eastAsia="Times New Roman" w:hAnsi="Times New Roman" w:cs="Times New Roman"/>
          <w:color w:val="000000"/>
          <w:sz w:val="24"/>
        </w:rPr>
        <w:t xml:space="preserve">i wysłanie </w:t>
      </w:r>
      <w:r w:rsidRPr="00FE5EB0">
        <w:rPr>
          <w:rFonts w:ascii="Times New Roman" w:eastAsia="Times New Roman" w:hAnsi="Times New Roman" w:cs="Times New Roman"/>
          <w:color w:val="000000"/>
          <w:sz w:val="24"/>
        </w:rPr>
        <w:t>Karty Zgłoszenia</w:t>
      </w:r>
      <w:r w:rsidR="005D76AF">
        <w:rPr>
          <w:rFonts w:ascii="Times New Roman" w:eastAsia="Times New Roman" w:hAnsi="Times New Roman" w:cs="Times New Roman"/>
          <w:color w:val="000000"/>
          <w:sz w:val="24"/>
        </w:rPr>
        <w:t>,</w:t>
      </w:r>
      <w:r w:rsidRPr="00FE5EB0">
        <w:rPr>
          <w:rFonts w:ascii="Times New Roman" w:eastAsia="Times New Roman" w:hAnsi="Times New Roman" w:cs="Times New Roman"/>
          <w:color w:val="000000"/>
          <w:sz w:val="24"/>
        </w:rPr>
        <w:t xml:space="preserve"> stanowiącej za</w:t>
      </w:r>
      <w:r w:rsidRPr="00FE5EB0">
        <w:rPr>
          <w:rFonts w:ascii="Times New Roman" w:eastAsia="Times New Roman" w:hAnsi="Times New Roman" w:cs="Times New Roman"/>
          <w:sz w:val="24"/>
        </w:rPr>
        <w:t xml:space="preserve">łącznik do regulaminu. </w:t>
      </w:r>
      <w:r w:rsidR="005D76AF" w:rsidRPr="00FE5EB0">
        <w:rPr>
          <w:rFonts w:ascii="Times New Roman" w:eastAsia="Times New Roman" w:hAnsi="Times New Roman" w:cs="Times New Roman"/>
          <w:sz w:val="24"/>
        </w:rPr>
        <w:t xml:space="preserve">Biuro Turnieju </w:t>
      </w:r>
      <w:r w:rsidR="005D76AF">
        <w:rPr>
          <w:rFonts w:ascii="Times New Roman" w:eastAsia="Times New Roman" w:hAnsi="Times New Roman" w:cs="Times New Roman"/>
          <w:sz w:val="24"/>
        </w:rPr>
        <w:t xml:space="preserve">potwierdza przyjęcie prawidłowo wypełnionej Karty Zgłoszenia </w:t>
      </w:r>
      <w:r w:rsidR="005D76AF" w:rsidRPr="00FE5EB0">
        <w:rPr>
          <w:rFonts w:ascii="Times New Roman" w:eastAsia="Times New Roman" w:hAnsi="Times New Roman" w:cs="Times New Roman"/>
          <w:sz w:val="24"/>
        </w:rPr>
        <w:t xml:space="preserve">pisemnie, drogą </w:t>
      </w:r>
      <w:r w:rsidR="005D76AF">
        <w:rPr>
          <w:rFonts w:ascii="Times New Roman" w:eastAsia="Times New Roman" w:hAnsi="Times New Roman" w:cs="Times New Roman"/>
          <w:sz w:val="24"/>
        </w:rPr>
        <w:t>zwrotnej poczty mailowej.</w:t>
      </w:r>
      <w:r w:rsidR="005D76AF" w:rsidRPr="00FE5EB0">
        <w:rPr>
          <w:rFonts w:ascii="Times New Roman" w:eastAsia="Times New Roman" w:hAnsi="Times New Roman" w:cs="Times New Roman"/>
          <w:sz w:val="24"/>
        </w:rPr>
        <w:t xml:space="preserve"> Zgłaszający ma obowiązek sprawdzić otrzymanie potwierdzenia, a także zwrócić uwagę na ewentualną prośbę Biura Turnieju o dodatkowe informacje lub ich uzupełnienie.</w:t>
      </w:r>
    </w:p>
    <w:p w:rsidR="000C3723" w:rsidRPr="000C642F" w:rsidRDefault="000C3723" w:rsidP="000C3723">
      <w:pPr>
        <w:pStyle w:val="Standard"/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AF7884" w:rsidRPr="00FE5EB0" w:rsidRDefault="00D169C9" w:rsidP="00D169C9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</w:rPr>
        <w:t xml:space="preserve">2.  </w:t>
      </w:r>
      <w:r w:rsidR="00FA6A9B" w:rsidRPr="000C3723">
        <w:rPr>
          <w:rFonts w:ascii="Times New Roman" w:eastAsia="Times New Roman" w:hAnsi="Times New Roman" w:cs="Times New Roman"/>
          <w:sz w:val="24"/>
        </w:rPr>
        <w:t xml:space="preserve">Dla każdej zgłaszanej konkurencji wypełniane jest odrębne zgłoszenie. </w:t>
      </w:r>
      <w:r w:rsidR="005D76AF" w:rsidRPr="000C3723">
        <w:rPr>
          <w:rFonts w:ascii="Times New Roman" w:eastAsia="Times New Roman" w:hAnsi="Times New Roman" w:cs="Times New Roman"/>
          <w:sz w:val="24"/>
        </w:rPr>
        <w:t>Jeden</w:t>
      </w:r>
      <w:r w:rsidR="005D76AF">
        <w:rPr>
          <w:rFonts w:ascii="Times New Roman" w:eastAsia="Times New Roman" w:hAnsi="Times New Roman" w:cs="Times New Roman"/>
          <w:sz w:val="24"/>
        </w:rPr>
        <w:t xml:space="preserve"> uczestnik może zgłaszać swoje uczestnictwo w innych konkurencjach. </w:t>
      </w:r>
      <w:r w:rsidR="00FA6A9B" w:rsidRPr="00FE5EB0">
        <w:rPr>
          <w:rFonts w:ascii="Times New Roman" w:eastAsia="Times New Roman" w:hAnsi="Times New Roman" w:cs="Times New Roman"/>
          <w:sz w:val="24"/>
        </w:rPr>
        <w:t>Obo</w:t>
      </w:r>
      <w:r w:rsidR="000C3723">
        <w:rPr>
          <w:rFonts w:ascii="Times New Roman" w:eastAsia="Times New Roman" w:hAnsi="Times New Roman" w:cs="Times New Roman"/>
          <w:sz w:val="24"/>
        </w:rPr>
        <w:t xml:space="preserve">wiązuje jedna Karta </w:t>
      </w:r>
      <w:r w:rsidR="00CE2A4B">
        <w:rPr>
          <w:rFonts w:ascii="Times New Roman" w:eastAsia="Times New Roman" w:hAnsi="Times New Roman" w:cs="Times New Roman"/>
          <w:sz w:val="24"/>
        </w:rPr>
        <w:t>Zgłoszenia szczegółowo opisująca</w:t>
      </w:r>
      <w:r w:rsidR="000C3723">
        <w:rPr>
          <w:rFonts w:ascii="Times New Roman" w:eastAsia="Times New Roman" w:hAnsi="Times New Roman" w:cs="Times New Roman"/>
          <w:sz w:val="24"/>
        </w:rPr>
        <w:t xml:space="preserve"> jedną wybraną</w:t>
      </w:r>
      <w:r w:rsidR="00FA6A9B" w:rsidRPr="00FE5EB0">
        <w:rPr>
          <w:rFonts w:ascii="Times New Roman" w:eastAsia="Times New Roman" w:hAnsi="Times New Roman" w:cs="Times New Roman"/>
          <w:sz w:val="24"/>
        </w:rPr>
        <w:t xml:space="preserve">  prezentację.</w:t>
      </w:r>
    </w:p>
    <w:p w:rsidR="00AF7884" w:rsidRPr="00FE5EB0" w:rsidRDefault="00FA6A9B" w:rsidP="00D169C9">
      <w:pPr>
        <w:pStyle w:val="Standard"/>
        <w:numPr>
          <w:ilvl w:val="0"/>
          <w:numId w:val="6"/>
        </w:numPr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 w:rsidRPr="00FE5EB0">
        <w:rPr>
          <w:rFonts w:ascii="Times New Roman" w:eastAsia="Times New Roman" w:hAnsi="Times New Roman" w:cs="Times New Roman"/>
          <w:sz w:val="24"/>
        </w:rPr>
        <w:t>Takie same zasady obowiązują w przypadku zgłoszenia uczestników przez instytucje: domy kultury, filie Biblioteki Publicznej, spółdzielcze domy kultury, kluby osiedlowe, domy dziennego pobytu, placówki wychowawcze, świetlice itp.</w:t>
      </w:r>
    </w:p>
    <w:p w:rsidR="00AF7884" w:rsidRPr="00775612" w:rsidRDefault="00FA6A9B" w:rsidP="00775612">
      <w:pPr>
        <w:pStyle w:val="Standard"/>
        <w:numPr>
          <w:ilvl w:val="0"/>
          <w:numId w:val="6"/>
        </w:numPr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 w:rsidRPr="00FE5EB0">
        <w:rPr>
          <w:rFonts w:ascii="Times New Roman" w:eastAsia="Times New Roman" w:hAnsi="Times New Roman" w:cs="Times New Roman"/>
          <w:sz w:val="24"/>
        </w:rPr>
        <w:t xml:space="preserve">Uczestnik nie może jednocześnie reprezentować </w:t>
      </w:r>
      <w:r w:rsidR="00775612">
        <w:rPr>
          <w:rFonts w:ascii="Times New Roman" w:eastAsia="Times New Roman" w:hAnsi="Times New Roman" w:cs="Times New Roman"/>
          <w:sz w:val="24"/>
        </w:rPr>
        <w:t xml:space="preserve">swojej </w:t>
      </w:r>
      <w:r w:rsidRPr="00FE5EB0">
        <w:rPr>
          <w:rFonts w:ascii="Times New Roman" w:eastAsia="Times New Roman" w:hAnsi="Times New Roman" w:cs="Times New Roman"/>
          <w:sz w:val="24"/>
        </w:rPr>
        <w:t>szkoły i</w:t>
      </w:r>
      <w:r w:rsidR="00775612">
        <w:rPr>
          <w:rFonts w:ascii="Times New Roman" w:eastAsia="Times New Roman" w:hAnsi="Times New Roman" w:cs="Times New Roman"/>
          <w:sz w:val="24"/>
        </w:rPr>
        <w:t xml:space="preserve"> innej instytucji</w:t>
      </w:r>
      <w:r w:rsidRPr="00FE5EB0">
        <w:rPr>
          <w:rFonts w:ascii="Times New Roman" w:eastAsia="Times New Roman" w:hAnsi="Times New Roman" w:cs="Times New Roman"/>
          <w:sz w:val="24"/>
        </w:rPr>
        <w:t>.</w:t>
      </w:r>
    </w:p>
    <w:p w:rsidR="00AF7884" w:rsidRPr="00673EF9" w:rsidRDefault="00775612" w:rsidP="00D169C9">
      <w:pPr>
        <w:pStyle w:val="Standard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</w:rPr>
        <w:t>Uczniowie szkół podstawowych i ponadpodstawowych</w:t>
      </w:r>
      <w:r w:rsidR="00FA6A9B" w:rsidRPr="00FE5EB0">
        <w:rPr>
          <w:rFonts w:ascii="Times New Roman" w:eastAsia="Times New Roman" w:hAnsi="Times New Roman" w:cs="Times New Roman"/>
          <w:sz w:val="24"/>
        </w:rPr>
        <w:t>, któryc</w:t>
      </w:r>
      <w:r w:rsidR="004B7EF5" w:rsidRPr="00FE5EB0">
        <w:rPr>
          <w:rFonts w:ascii="Times New Roman" w:eastAsia="Times New Roman" w:hAnsi="Times New Roman" w:cs="Times New Roman"/>
          <w:sz w:val="24"/>
        </w:rPr>
        <w:t xml:space="preserve">h stają </w:t>
      </w:r>
      <w:r w:rsidR="006E10F8" w:rsidRPr="00FE5EB0">
        <w:rPr>
          <w:rFonts w:ascii="Times New Roman" w:eastAsia="Times New Roman" w:hAnsi="Times New Roman" w:cs="Times New Roman"/>
          <w:sz w:val="24"/>
        </w:rPr>
        <w:br/>
      </w:r>
      <w:bookmarkStart w:id="0" w:name="_GoBack"/>
      <w:bookmarkEnd w:id="0"/>
      <w:r w:rsidR="00FA6A9B" w:rsidRPr="00FE5EB0">
        <w:rPr>
          <w:rFonts w:ascii="Times New Roman" w:eastAsia="Times New Roman" w:hAnsi="Times New Roman" w:cs="Times New Roman"/>
          <w:sz w:val="24"/>
        </w:rPr>
        <w:t>się reprezentantami, zgłaszają udział za pośrednictwem sekretariatu</w:t>
      </w:r>
      <w:r>
        <w:rPr>
          <w:rFonts w:ascii="Times New Roman" w:eastAsia="Times New Roman" w:hAnsi="Times New Roman" w:cs="Times New Roman"/>
          <w:sz w:val="24"/>
        </w:rPr>
        <w:t>,</w:t>
      </w:r>
      <w:r w:rsidR="00FA6A9B" w:rsidRPr="00FE5EB0">
        <w:rPr>
          <w:rFonts w:ascii="Times New Roman" w:eastAsia="Times New Roman" w:hAnsi="Times New Roman" w:cs="Times New Roman"/>
          <w:sz w:val="24"/>
        </w:rPr>
        <w:t xml:space="preserve"> po właściwym</w:t>
      </w:r>
      <w:r w:rsidR="004B7EF5" w:rsidRPr="00FE5EB0">
        <w:rPr>
          <w:rFonts w:ascii="Times New Roman" w:eastAsia="Times New Roman" w:hAnsi="Times New Roman" w:cs="Times New Roman"/>
          <w:sz w:val="24"/>
        </w:rPr>
        <w:t xml:space="preserve"> wypełnieniu Karty Zgłoszenia.</w:t>
      </w:r>
    </w:p>
    <w:p w:rsidR="00673EF9" w:rsidRPr="00FE5EB0" w:rsidRDefault="00673EF9" w:rsidP="00673EF9">
      <w:pPr>
        <w:pStyle w:val="Standard"/>
        <w:spacing w:after="0"/>
        <w:ind w:left="284"/>
        <w:jc w:val="both"/>
        <w:rPr>
          <w:rFonts w:ascii="Times New Roman" w:hAnsi="Times New Roman" w:cs="Times New Roman"/>
        </w:rPr>
      </w:pPr>
    </w:p>
    <w:p w:rsidR="00AF7884" w:rsidRPr="00FE5EB0" w:rsidRDefault="007E79C1" w:rsidP="00D169C9">
      <w:pPr>
        <w:pStyle w:val="Standard"/>
        <w:numPr>
          <w:ilvl w:val="0"/>
          <w:numId w:val="6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Uczniowie szkół podstawowych i ponadpodstawowych</w:t>
      </w:r>
      <w:r w:rsidR="00FA6A9B" w:rsidRPr="00FE5EB0">
        <w:rPr>
          <w:rFonts w:ascii="Times New Roman" w:eastAsia="Times New Roman" w:hAnsi="Times New Roman" w:cs="Times New Roman"/>
          <w:sz w:val="24"/>
        </w:rPr>
        <w:t xml:space="preserve"> oraz wykonawcy poniżej 15 roku życia zobowiązani są do pojawienia się na półfinałach lub w finale </w:t>
      </w:r>
      <w:r w:rsidR="004B7EF5" w:rsidRPr="00FE5EB0">
        <w:rPr>
          <w:rFonts w:ascii="Times New Roman" w:eastAsia="Times New Roman" w:hAnsi="Times New Roman" w:cs="Times New Roman"/>
          <w:sz w:val="24"/>
        </w:rPr>
        <w:br/>
      </w:r>
      <w:r w:rsidR="00FA6A9B" w:rsidRPr="00FE5EB0">
        <w:rPr>
          <w:rFonts w:ascii="Times New Roman" w:eastAsia="Times New Roman" w:hAnsi="Times New Roman" w:cs="Times New Roman"/>
          <w:sz w:val="24"/>
        </w:rPr>
        <w:t xml:space="preserve">w towarzystwie prawnego opiekuna lub nauczyciela reprezentującego szkołę </w:t>
      </w:r>
      <w:r w:rsidR="004B7EF5" w:rsidRPr="00FE5EB0">
        <w:rPr>
          <w:rFonts w:ascii="Times New Roman" w:eastAsia="Times New Roman" w:hAnsi="Times New Roman" w:cs="Times New Roman"/>
          <w:sz w:val="24"/>
        </w:rPr>
        <w:br/>
      </w:r>
      <w:r w:rsidR="00FA6A9B" w:rsidRPr="00FE5EB0">
        <w:rPr>
          <w:rFonts w:ascii="Times New Roman" w:eastAsia="Times New Roman" w:hAnsi="Times New Roman" w:cs="Times New Roman"/>
          <w:sz w:val="24"/>
        </w:rPr>
        <w:t>lub instytucję.</w:t>
      </w:r>
    </w:p>
    <w:p w:rsidR="004B7EF5" w:rsidRPr="00FE5EB0" w:rsidRDefault="004B7EF5" w:rsidP="00D169C9">
      <w:pPr>
        <w:pStyle w:val="Standard"/>
        <w:spacing w:after="0"/>
        <w:ind w:left="284"/>
        <w:jc w:val="both"/>
        <w:rPr>
          <w:rFonts w:ascii="Times New Roman" w:eastAsia="Times New Roman" w:hAnsi="Times New Roman" w:cs="Times New Roman"/>
          <w:sz w:val="24"/>
        </w:rPr>
      </w:pPr>
    </w:p>
    <w:p w:rsidR="00AF7884" w:rsidRPr="00FE5EB0" w:rsidRDefault="00FA6A9B" w:rsidP="00D169C9">
      <w:pPr>
        <w:pStyle w:val="Standard"/>
        <w:numPr>
          <w:ilvl w:val="0"/>
          <w:numId w:val="6"/>
        </w:numPr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 w:rsidRPr="00FE5EB0">
        <w:rPr>
          <w:rFonts w:ascii="Times New Roman" w:eastAsia="Times New Roman" w:hAnsi="Times New Roman" w:cs="Times New Roman"/>
          <w:sz w:val="24"/>
        </w:rPr>
        <w:t>Wykorzystana w Turnieju</w:t>
      </w:r>
      <w:r w:rsidR="00673EF9">
        <w:rPr>
          <w:rFonts w:ascii="Times New Roman" w:eastAsia="Times New Roman" w:hAnsi="Times New Roman" w:cs="Times New Roman"/>
          <w:sz w:val="24"/>
        </w:rPr>
        <w:t xml:space="preserve"> twórczość autorska oraz</w:t>
      </w:r>
      <w:r w:rsidRPr="00FE5EB0">
        <w:rPr>
          <w:rFonts w:ascii="Times New Roman" w:eastAsia="Times New Roman" w:hAnsi="Times New Roman" w:cs="Times New Roman"/>
          <w:sz w:val="24"/>
        </w:rPr>
        <w:t xml:space="preserve"> prawa do wykorzystania wizerunku zawodników</w:t>
      </w:r>
      <w:r w:rsidR="00673EF9">
        <w:rPr>
          <w:rFonts w:ascii="Times New Roman" w:eastAsia="Times New Roman" w:hAnsi="Times New Roman" w:cs="Times New Roman"/>
          <w:sz w:val="24"/>
        </w:rPr>
        <w:t xml:space="preserve"> i uczestników</w:t>
      </w:r>
      <w:r w:rsidRPr="00FE5EB0">
        <w:rPr>
          <w:rFonts w:ascii="Times New Roman" w:eastAsia="Times New Roman" w:hAnsi="Times New Roman" w:cs="Times New Roman"/>
          <w:sz w:val="24"/>
        </w:rPr>
        <w:t xml:space="preserve"> podlegają nieodpłatnemu wykorzystaniu do celów organizacyjnych </w:t>
      </w:r>
      <w:r w:rsidR="0023246F">
        <w:rPr>
          <w:rFonts w:ascii="Times New Roman" w:eastAsia="Times New Roman" w:hAnsi="Times New Roman" w:cs="Times New Roman"/>
          <w:sz w:val="24"/>
        </w:rPr>
        <w:t xml:space="preserve">wszystkich edycji </w:t>
      </w:r>
      <w:r w:rsidRPr="00FE5EB0">
        <w:rPr>
          <w:rFonts w:ascii="Times New Roman" w:eastAsia="Times New Roman" w:hAnsi="Times New Roman" w:cs="Times New Roman"/>
          <w:sz w:val="24"/>
        </w:rPr>
        <w:t>Turnie</w:t>
      </w:r>
      <w:r w:rsidR="00673EF9">
        <w:rPr>
          <w:rFonts w:ascii="Times New Roman" w:eastAsia="Times New Roman" w:hAnsi="Times New Roman" w:cs="Times New Roman"/>
          <w:sz w:val="24"/>
        </w:rPr>
        <w:t>ju, w tym</w:t>
      </w:r>
      <w:r w:rsidR="004B7EF5" w:rsidRPr="00FE5EB0">
        <w:rPr>
          <w:rFonts w:ascii="Times New Roman" w:eastAsia="Times New Roman" w:hAnsi="Times New Roman" w:cs="Times New Roman"/>
          <w:sz w:val="24"/>
        </w:rPr>
        <w:t xml:space="preserve"> działań promocyjnych.</w:t>
      </w:r>
    </w:p>
    <w:p w:rsidR="00632A3B" w:rsidRPr="00FE5EB0" w:rsidRDefault="00ED5AB6" w:rsidP="00ED5AB6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</w:rPr>
        <w:t xml:space="preserve">9. </w:t>
      </w:r>
      <w:r w:rsidR="00FA6A9B" w:rsidRPr="00FE5EB0">
        <w:rPr>
          <w:rFonts w:ascii="Times New Roman" w:eastAsia="Times New Roman" w:hAnsi="Times New Roman" w:cs="Times New Roman"/>
          <w:sz w:val="24"/>
        </w:rPr>
        <w:t xml:space="preserve">Biuro Turnieju nie zwraca kosztów podroży ani nie zapewnia noclegów </w:t>
      </w:r>
      <w:r w:rsidR="004B7EF5" w:rsidRPr="00FE5EB0">
        <w:rPr>
          <w:rFonts w:ascii="Times New Roman" w:eastAsia="Times New Roman" w:hAnsi="Times New Roman" w:cs="Times New Roman"/>
          <w:sz w:val="24"/>
        </w:rPr>
        <w:br/>
        <w:t>i wyżywienia.</w:t>
      </w:r>
    </w:p>
    <w:p w:rsidR="004B7EF5" w:rsidRPr="00FE5EB0" w:rsidRDefault="00632A3B" w:rsidP="00D169C9">
      <w:pPr>
        <w:pStyle w:val="Standard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FE5EB0">
        <w:rPr>
          <w:rFonts w:ascii="Times New Roman" w:eastAsia="Times New Roman" w:hAnsi="Times New Roman" w:cs="Times New Roman"/>
          <w:sz w:val="24"/>
        </w:rPr>
        <w:lastRenderedPageBreak/>
        <w:t>Decyzje Jury oraz wszelkie ogłoszenia organizacyjne będą zamieszczane na stronie internetowej Turnieju:</w:t>
      </w:r>
      <w:r w:rsidR="00BC6AE1" w:rsidRPr="00FE5EB0">
        <w:rPr>
          <w:rFonts w:ascii="Times New Roman" w:eastAsia="Times New Roman" w:hAnsi="Times New Roman" w:cs="Times New Roman"/>
          <w:sz w:val="24"/>
        </w:rPr>
        <w:t xml:space="preserve"> </w:t>
      </w:r>
      <w:hyperlink r:id="rId7" w:history="1">
        <w:r w:rsidR="000F5B79" w:rsidRPr="00FE5EB0">
          <w:rPr>
            <w:rStyle w:val="Hipercze"/>
            <w:rFonts w:ascii="Times New Roman" w:eastAsia="Times New Roman" w:hAnsi="Times New Roman" w:cs="Times New Roman"/>
            <w:sz w:val="24"/>
          </w:rPr>
          <w:t>http://spolecznosc.targowek.waw.pl/page/index.php?str=1737</w:t>
        </w:r>
      </w:hyperlink>
      <w:r w:rsidR="000F5B79" w:rsidRPr="00FE5EB0">
        <w:rPr>
          <w:rFonts w:ascii="Times New Roman" w:eastAsia="Times New Roman" w:hAnsi="Times New Roman" w:cs="Times New Roman"/>
          <w:sz w:val="24"/>
        </w:rPr>
        <w:t xml:space="preserve"> </w:t>
      </w:r>
    </w:p>
    <w:p w:rsidR="00AF7884" w:rsidRPr="00FE5EB0" w:rsidRDefault="00632A3B" w:rsidP="00D169C9">
      <w:pPr>
        <w:pStyle w:val="Standard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FE5EB0">
        <w:rPr>
          <w:rFonts w:ascii="Times New Roman" w:eastAsia="Times New Roman" w:hAnsi="Times New Roman" w:cs="Times New Roman"/>
          <w:b/>
          <w:sz w:val="24"/>
        </w:rPr>
        <w:t>KONTAKT ORGANIZACYJNY</w:t>
      </w:r>
      <w:r w:rsidRPr="00FE5EB0">
        <w:rPr>
          <w:rFonts w:ascii="Times New Roman" w:eastAsia="Times New Roman" w:hAnsi="Times New Roman" w:cs="Times New Roman"/>
          <w:sz w:val="24"/>
        </w:rPr>
        <w:t xml:space="preserve">: </w:t>
      </w:r>
      <w:r w:rsidR="00900CC2" w:rsidRPr="00FE5EB0">
        <w:rPr>
          <w:rFonts w:ascii="Times New Roman" w:eastAsia="Times New Roman" w:hAnsi="Times New Roman" w:cs="Times New Roman"/>
          <w:sz w:val="24"/>
        </w:rPr>
        <w:t>Biuro</w:t>
      </w:r>
      <w:r w:rsidRPr="00FE5EB0">
        <w:rPr>
          <w:rFonts w:ascii="Times New Roman" w:eastAsia="Times New Roman" w:hAnsi="Times New Roman" w:cs="Times New Roman"/>
          <w:sz w:val="24"/>
        </w:rPr>
        <w:t xml:space="preserve"> Tu</w:t>
      </w:r>
      <w:r w:rsidR="00BC6AE1" w:rsidRPr="00FE5EB0">
        <w:rPr>
          <w:rFonts w:ascii="Times New Roman" w:eastAsia="Times New Roman" w:hAnsi="Times New Roman" w:cs="Times New Roman"/>
          <w:sz w:val="24"/>
        </w:rPr>
        <w:t xml:space="preserve">rnieju </w:t>
      </w:r>
      <w:r w:rsidR="00900CC2" w:rsidRPr="00FE5EB0">
        <w:rPr>
          <w:rFonts w:ascii="Times New Roman" w:eastAsia="Times New Roman" w:hAnsi="Times New Roman" w:cs="Times New Roman"/>
          <w:sz w:val="24"/>
        </w:rPr>
        <w:t xml:space="preserve">Wypowiedzi Satyrycznej o Laur Wiecha </w:t>
      </w:r>
      <w:hyperlink r:id="rId8" w:history="1">
        <w:r w:rsidR="00BC6AE1" w:rsidRPr="00FE5EB0">
          <w:rPr>
            <w:rStyle w:val="Hipercze"/>
            <w:rFonts w:ascii="Times New Roman" w:eastAsia="Times New Roman" w:hAnsi="Times New Roman" w:cs="Times New Roman"/>
            <w:sz w:val="24"/>
          </w:rPr>
          <w:t>twsolaurwiecha@gmail.com</w:t>
        </w:r>
      </w:hyperlink>
      <w:r w:rsidR="00BC6AE1" w:rsidRPr="00FE5EB0">
        <w:rPr>
          <w:rFonts w:ascii="Times New Roman" w:eastAsia="Times New Roman" w:hAnsi="Times New Roman" w:cs="Times New Roman"/>
          <w:sz w:val="24"/>
        </w:rPr>
        <w:t xml:space="preserve">  tel. 668 19</w:t>
      </w:r>
      <w:r w:rsidR="00900CC2" w:rsidRPr="00FE5EB0">
        <w:rPr>
          <w:rFonts w:ascii="Times New Roman" w:eastAsia="Times New Roman" w:hAnsi="Times New Roman" w:cs="Times New Roman"/>
          <w:sz w:val="24"/>
        </w:rPr>
        <w:t>0</w:t>
      </w:r>
      <w:r w:rsidR="00BC6AE1" w:rsidRPr="00FE5EB0">
        <w:rPr>
          <w:rFonts w:ascii="Times New Roman" w:eastAsia="Times New Roman" w:hAnsi="Times New Roman" w:cs="Times New Roman"/>
          <w:sz w:val="24"/>
        </w:rPr>
        <w:t xml:space="preserve"> 999  </w:t>
      </w:r>
      <w:r w:rsidR="004B7EF5" w:rsidRPr="00FE5EB0">
        <w:rPr>
          <w:rFonts w:ascii="Times New Roman" w:eastAsia="Times New Roman" w:hAnsi="Times New Roman" w:cs="Times New Roman"/>
          <w:sz w:val="24"/>
        </w:rPr>
        <w:t xml:space="preserve">       </w:t>
      </w:r>
    </w:p>
    <w:p w:rsidR="00902252" w:rsidRDefault="00902252" w:rsidP="00ED5AB6">
      <w:pPr>
        <w:pStyle w:val="Standard"/>
        <w:ind w:left="284" w:hanging="284"/>
        <w:jc w:val="center"/>
        <w:rPr>
          <w:rFonts w:ascii="Times New Roman" w:eastAsia="Times New Roman" w:hAnsi="Times New Roman" w:cs="Times New Roman"/>
          <w:sz w:val="24"/>
        </w:rPr>
      </w:pPr>
    </w:p>
    <w:p w:rsidR="00AF7884" w:rsidRPr="00ED5AB6" w:rsidRDefault="00ED5AB6" w:rsidP="00ED5AB6">
      <w:pPr>
        <w:pStyle w:val="Standard"/>
        <w:ind w:left="284" w:hanging="284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§ 8</w:t>
      </w:r>
    </w:p>
    <w:p w:rsidR="00AF7884" w:rsidRPr="00FE5EB0" w:rsidRDefault="00FA6A9B" w:rsidP="00ED5AB6">
      <w:pPr>
        <w:pStyle w:val="Standard"/>
        <w:spacing w:after="0"/>
        <w:jc w:val="both"/>
        <w:rPr>
          <w:rFonts w:ascii="Times New Roman" w:hAnsi="Times New Roman" w:cs="Times New Roman"/>
        </w:rPr>
      </w:pPr>
      <w:r w:rsidRPr="00FE5EB0">
        <w:rPr>
          <w:rFonts w:ascii="Times New Roman" w:eastAsia="Times New Roman" w:hAnsi="Times New Roman" w:cs="Times New Roman"/>
          <w:sz w:val="24"/>
        </w:rPr>
        <w:t>Osoby lub grupy satyryczne z Warszawy</w:t>
      </w:r>
      <w:r w:rsidR="004B7EF5" w:rsidRPr="00FE5EB0">
        <w:rPr>
          <w:rFonts w:ascii="Times New Roman" w:eastAsia="Times New Roman" w:hAnsi="Times New Roman" w:cs="Times New Roman"/>
          <w:sz w:val="24"/>
        </w:rPr>
        <w:t xml:space="preserve"> i okolic</w:t>
      </w:r>
      <w:r w:rsidRPr="00FE5EB0">
        <w:rPr>
          <w:rFonts w:ascii="Times New Roman" w:eastAsia="Times New Roman" w:hAnsi="Times New Roman" w:cs="Times New Roman"/>
          <w:sz w:val="24"/>
        </w:rPr>
        <w:t xml:space="preserve">, chcące wziąć udział w Turnieju, będą mogły przed nagraniem i dostarczeniem swojej prezentacji skorzystać z konsultacji warsztatowych prowadzonych przez aktorów Teatru Rampa. Dotyczy to wszystkich prezentacji, za wyjątkiem konkurencji </w:t>
      </w:r>
      <w:proofErr w:type="spellStart"/>
      <w:r w:rsidRPr="00FE5EB0">
        <w:rPr>
          <w:rFonts w:ascii="Times New Roman" w:eastAsia="Times New Roman" w:hAnsi="Times New Roman" w:cs="Times New Roman"/>
          <w:sz w:val="24"/>
        </w:rPr>
        <w:t>freestylowych</w:t>
      </w:r>
      <w:proofErr w:type="spellEnd"/>
      <w:r w:rsidRPr="00FE5EB0">
        <w:rPr>
          <w:rFonts w:ascii="Times New Roman" w:eastAsia="Times New Roman" w:hAnsi="Times New Roman" w:cs="Times New Roman"/>
          <w:sz w:val="24"/>
        </w:rPr>
        <w:t>. Bezpłatne warsztaty estradowe, mające za zadanie podnieść poziom prezentacji i zabawy, będą także możliwe pomiędzy kolejnymi etapami Turnieju i mogą się odbyć na terenie reprezentowanej szkoły lub instytucji kultury. Ilość warsztatów jest ograniczon</w:t>
      </w:r>
      <w:r w:rsidR="006E10F8" w:rsidRPr="00FE5EB0">
        <w:rPr>
          <w:rFonts w:ascii="Times New Roman" w:eastAsia="Times New Roman" w:hAnsi="Times New Roman" w:cs="Times New Roman"/>
          <w:sz w:val="24"/>
        </w:rPr>
        <w:t>a. Decyduje kolejność zgłoszeń. W sprawach warsztatów należy się kontaktować z Biurem Turnieju.</w:t>
      </w:r>
    </w:p>
    <w:p w:rsidR="00AF7884" w:rsidRPr="00FE5EB0" w:rsidRDefault="00AF7884" w:rsidP="00D169C9">
      <w:pPr>
        <w:pStyle w:val="Standard"/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</w:p>
    <w:p w:rsidR="00AF7884" w:rsidRPr="00FE5EB0" w:rsidRDefault="00ED5AB6" w:rsidP="00ED5AB6">
      <w:pPr>
        <w:pStyle w:val="Standard"/>
        <w:spacing w:after="0"/>
        <w:ind w:left="284" w:hanging="284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 9</w:t>
      </w:r>
    </w:p>
    <w:p w:rsidR="00AF7884" w:rsidRPr="00FE5EB0" w:rsidRDefault="00FA6A9B" w:rsidP="00ED5AB6">
      <w:pPr>
        <w:pStyle w:val="Standard"/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FE5EB0">
        <w:rPr>
          <w:rFonts w:ascii="Times New Roman" w:eastAsia="Times New Roman" w:hAnsi="Times New Roman" w:cs="Times New Roman"/>
          <w:sz w:val="24"/>
        </w:rPr>
        <w:t xml:space="preserve">Zgłoszenie uczestnictwa w konkursie jest równoznaczne z akceptacją niniejszego Regulaminu i wyrażeniem zgody na umieszczenie swoich danych osobowych w doraźnej bazie danych Organizatora oraz na ich przetwarzanie przez Organizatora zgodnie z ustawą </w:t>
      </w:r>
      <w:r w:rsidR="006E10F8" w:rsidRPr="00FE5EB0">
        <w:rPr>
          <w:rFonts w:ascii="Times New Roman" w:eastAsia="Times New Roman" w:hAnsi="Times New Roman" w:cs="Times New Roman"/>
          <w:sz w:val="24"/>
        </w:rPr>
        <w:br/>
      </w:r>
      <w:r w:rsidRPr="00FE5EB0">
        <w:rPr>
          <w:rFonts w:ascii="Times New Roman" w:eastAsia="Times New Roman" w:hAnsi="Times New Roman" w:cs="Times New Roman"/>
          <w:sz w:val="24"/>
        </w:rPr>
        <w:t>z dnia 29 sierpnia 1997 r. o ochronie danych osobowych (</w:t>
      </w:r>
      <w:proofErr w:type="spellStart"/>
      <w:r w:rsidRPr="00FE5EB0">
        <w:rPr>
          <w:rFonts w:ascii="Times New Roman" w:eastAsia="Times New Roman" w:hAnsi="Times New Roman" w:cs="Times New Roman"/>
          <w:sz w:val="24"/>
        </w:rPr>
        <w:t>t.j</w:t>
      </w:r>
      <w:proofErr w:type="spellEnd"/>
      <w:r w:rsidRPr="00FE5EB0">
        <w:rPr>
          <w:rFonts w:ascii="Times New Roman" w:eastAsia="Times New Roman" w:hAnsi="Times New Roman" w:cs="Times New Roman"/>
          <w:sz w:val="24"/>
        </w:rPr>
        <w:t>. Dz. U. z 2015 r. poz. 2135, ze zm.) wyłącznie w celach związanych z organizacją Turnieju, w zakresie koniecznym do jego prawidłowego przeprowadzenia, tj. wyłonienia zwycięzców Turnieju</w:t>
      </w:r>
    </w:p>
    <w:p w:rsidR="00AF7884" w:rsidRPr="00FE5EB0" w:rsidRDefault="00AF7884" w:rsidP="00D169C9">
      <w:pPr>
        <w:pStyle w:val="Standard"/>
        <w:spacing w:after="0"/>
        <w:ind w:left="284" w:hanging="284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AF7884" w:rsidRPr="00FE5EB0" w:rsidRDefault="00ED5AB6" w:rsidP="00ED5AB6">
      <w:pPr>
        <w:pStyle w:val="Standard"/>
        <w:spacing w:after="0"/>
        <w:ind w:left="284" w:hanging="284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 10</w:t>
      </w:r>
    </w:p>
    <w:p w:rsidR="00AF7884" w:rsidRPr="00FE5EB0" w:rsidRDefault="00FA6A9B" w:rsidP="00D169C9">
      <w:pPr>
        <w:pStyle w:val="Standard"/>
        <w:numPr>
          <w:ilvl w:val="0"/>
          <w:numId w:val="15"/>
        </w:numPr>
        <w:tabs>
          <w:tab w:val="left" w:pos="2584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 w:rsidRPr="00FE5EB0">
        <w:rPr>
          <w:rFonts w:ascii="Times New Roman" w:eastAsia="Times New Roman" w:hAnsi="Times New Roman" w:cs="Times New Roman"/>
          <w:sz w:val="24"/>
        </w:rPr>
        <w:t xml:space="preserve">Turniej nie jest „grą losową” w rozumieniu ustawy z 19 listopada 2009 r. </w:t>
      </w:r>
      <w:r w:rsidRPr="00FE5EB0">
        <w:rPr>
          <w:rFonts w:ascii="Times New Roman" w:eastAsia="Times New Roman" w:hAnsi="Times New Roman" w:cs="Times New Roman"/>
          <w:sz w:val="24"/>
        </w:rPr>
        <w:br/>
        <w:t>o grach hazardowych (</w:t>
      </w:r>
      <w:proofErr w:type="spellStart"/>
      <w:r w:rsidRPr="00FE5EB0">
        <w:rPr>
          <w:rFonts w:ascii="Times New Roman" w:eastAsia="Times New Roman" w:hAnsi="Times New Roman" w:cs="Times New Roman"/>
          <w:sz w:val="24"/>
        </w:rPr>
        <w:t>t.j</w:t>
      </w:r>
      <w:proofErr w:type="spellEnd"/>
      <w:r w:rsidRPr="00FE5EB0">
        <w:rPr>
          <w:rFonts w:ascii="Times New Roman" w:eastAsia="Times New Roman" w:hAnsi="Times New Roman" w:cs="Times New Roman"/>
          <w:sz w:val="24"/>
        </w:rPr>
        <w:t>. Dz. U. z 2015 r. poz. 612, ze zm.).</w:t>
      </w:r>
    </w:p>
    <w:p w:rsidR="00AF7884" w:rsidRPr="00FE5EB0" w:rsidRDefault="00FA6A9B" w:rsidP="00D169C9">
      <w:pPr>
        <w:pStyle w:val="Standard"/>
        <w:numPr>
          <w:ilvl w:val="0"/>
          <w:numId w:val="2"/>
        </w:numPr>
        <w:tabs>
          <w:tab w:val="left" w:pos="2584"/>
        </w:tabs>
        <w:spacing w:after="0"/>
        <w:ind w:left="284" w:hanging="284"/>
        <w:jc w:val="both"/>
        <w:rPr>
          <w:rFonts w:ascii="Times New Roman" w:hAnsi="Times New Roman" w:cs="Times New Roman"/>
        </w:rPr>
      </w:pPr>
      <w:r w:rsidRPr="00FE5EB0">
        <w:rPr>
          <w:rFonts w:ascii="Times New Roman" w:eastAsia="Times New Roman" w:hAnsi="Times New Roman" w:cs="Times New Roman"/>
          <w:sz w:val="24"/>
        </w:rPr>
        <w:t xml:space="preserve">Regulamin Turnieju oraz szczegółowe informacje o konkursie dostępne są na stronie internetowej Urzędu Dzielnicy Targówek </w:t>
      </w:r>
      <w:hyperlink r:id="rId9" w:history="1">
        <w:r w:rsidRPr="00FE5EB0">
          <w:rPr>
            <w:rStyle w:val="Internetlink"/>
            <w:rFonts w:ascii="Times New Roman" w:eastAsia="Times New Roman" w:hAnsi="Times New Roman" w:cs="Times New Roman"/>
            <w:sz w:val="24"/>
          </w:rPr>
          <w:t>www.targowek.waw.pl</w:t>
        </w:r>
      </w:hyperlink>
      <w:r w:rsidRPr="00FE5EB0">
        <w:rPr>
          <w:rFonts w:ascii="Times New Roman" w:eastAsia="Times New Roman" w:hAnsi="Times New Roman" w:cs="Times New Roman"/>
          <w:sz w:val="24"/>
        </w:rPr>
        <w:t>, a także w Wydziale Kultury i Promocji dla Dzielnicy Targówek m.st. Warszawy. Bezpośrednich informacji udziela Biuro Turnieju.</w:t>
      </w:r>
    </w:p>
    <w:p w:rsidR="00AF7884" w:rsidRPr="00FE5EB0" w:rsidRDefault="00FA6A9B" w:rsidP="00D169C9">
      <w:pPr>
        <w:pStyle w:val="Standard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FE5EB0">
        <w:rPr>
          <w:rFonts w:ascii="Times New Roman" w:eastAsia="Times New Roman" w:hAnsi="Times New Roman" w:cs="Times New Roman"/>
          <w:sz w:val="24"/>
        </w:rPr>
        <w:t xml:space="preserve">Niniejszy regulamin wchodzi w życie z chwilą opublikowania go na stronie </w:t>
      </w:r>
      <w:hyperlink r:id="rId10" w:history="1">
        <w:r w:rsidRPr="00FE5EB0">
          <w:rPr>
            <w:rStyle w:val="Internetlink"/>
            <w:rFonts w:ascii="Times New Roman" w:eastAsia="Times New Roman" w:hAnsi="Times New Roman" w:cs="Times New Roman"/>
            <w:sz w:val="24"/>
          </w:rPr>
          <w:t>www.targowek.waw.pl</w:t>
        </w:r>
      </w:hyperlink>
      <w:r w:rsidRPr="00FE5EB0">
        <w:rPr>
          <w:rFonts w:ascii="Times New Roman" w:eastAsia="Times New Roman" w:hAnsi="Times New Roman" w:cs="Times New Roman"/>
          <w:sz w:val="24"/>
        </w:rPr>
        <w:t>.</w:t>
      </w:r>
    </w:p>
    <w:p w:rsidR="007C5392" w:rsidRDefault="00FA6A9B" w:rsidP="007C5392">
      <w:pPr>
        <w:pStyle w:val="Standard"/>
        <w:numPr>
          <w:ilvl w:val="0"/>
          <w:numId w:val="2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 w:rsidRPr="00FE5EB0">
        <w:rPr>
          <w:rFonts w:ascii="Times New Roman" w:eastAsia="Times New Roman" w:hAnsi="Times New Roman" w:cs="Times New Roman"/>
          <w:sz w:val="24"/>
        </w:rPr>
        <w:t>Organizator zastrzega sobie prawo do dokonania modyfikacji postanowień Regulaminu Turnieju z ważnych powodów w każdym czasie, a także zawieszenia, przerwania, przedłużenia lub odwołania Turnieju bez podania przyczyny.</w:t>
      </w:r>
    </w:p>
    <w:p w:rsidR="007C5392" w:rsidRPr="007C5392" w:rsidRDefault="007C5392" w:rsidP="007C5392">
      <w:pPr>
        <w:pStyle w:val="Standard"/>
        <w:numPr>
          <w:ilvl w:val="0"/>
          <w:numId w:val="2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 w:rsidRPr="007C5392">
        <w:rPr>
          <w:rFonts w:ascii="Times New Roman" w:eastAsia="Times New Roman" w:hAnsi="Times New Roman" w:cs="Times New Roman"/>
          <w:sz w:val="24"/>
        </w:rPr>
        <w:t>Z</w:t>
      </w:r>
      <w:r>
        <w:rPr>
          <w:rFonts w:ascii="Times New Roman" w:eastAsia="Times New Roman" w:hAnsi="Times New Roman" w:cs="Times New Roman"/>
          <w:sz w:val="24"/>
        </w:rPr>
        <w:t xml:space="preserve">ałącznik do regulaminu - </w:t>
      </w:r>
      <w:r w:rsidRPr="007C5392">
        <w:rPr>
          <w:rFonts w:ascii="Times New Roman" w:eastAsia="Times New Roman" w:hAnsi="Times New Roman" w:cs="Times New Roman"/>
          <w:sz w:val="24"/>
        </w:rPr>
        <w:t xml:space="preserve">Karta Zgłoszenia. </w:t>
      </w:r>
    </w:p>
    <w:sectPr w:rsidR="007C5392" w:rsidRPr="007C5392" w:rsidSect="00664634">
      <w:footerReference w:type="default" r:id="rId11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02F7" w:rsidRDefault="003102F7">
      <w:r>
        <w:separator/>
      </w:r>
    </w:p>
  </w:endnote>
  <w:endnote w:type="continuationSeparator" w:id="0">
    <w:p w:rsidR="003102F7" w:rsidRDefault="003102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2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 Math">
    <w:panose1 w:val="02040503050406030204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49416061"/>
      <w:docPartObj>
        <w:docPartGallery w:val="Page Numbers (Bottom of Page)"/>
        <w:docPartUnique/>
      </w:docPartObj>
    </w:sdtPr>
    <w:sdtContent>
      <w:p w:rsidR="00B254A6" w:rsidRDefault="00345D19">
        <w:pPr>
          <w:pStyle w:val="Stopka"/>
          <w:jc w:val="center"/>
        </w:pPr>
        <w:fldSimple w:instr=" PAGE   \* MERGEFORMAT ">
          <w:r w:rsidR="00CB1F59">
            <w:rPr>
              <w:noProof/>
            </w:rPr>
            <w:t>1</w:t>
          </w:r>
        </w:fldSimple>
      </w:p>
    </w:sdtContent>
  </w:sdt>
  <w:p w:rsidR="00B254A6" w:rsidRDefault="00B254A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02F7" w:rsidRDefault="003102F7">
      <w:r>
        <w:rPr>
          <w:color w:val="000000"/>
        </w:rPr>
        <w:ptab w:relativeTo="margin" w:alignment="center" w:leader="none"/>
      </w:r>
    </w:p>
  </w:footnote>
  <w:footnote w:type="continuationSeparator" w:id="0">
    <w:p w:rsidR="003102F7" w:rsidRDefault="003102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A568D"/>
    <w:multiLevelType w:val="multilevel"/>
    <w:tmpl w:val="53AC4FFE"/>
    <w:styleLink w:val="WWNum5"/>
    <w:lvl w:ilvl="0">
      <w:start w:val="1"/>
      <w:numFmt w:val="decimal"/>
      <w:lvlText w:val="%1)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>
    <w:nsid w:val="19CD713A"/>
    <w:multiLevelType w:val="hybridMultilevel"/>
    <w:tmpl w:val="02D63D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4E59D7"/>
    <w:multiLevelType w:val="hybridMultilevel"/>
    <w:tmpl w:val="A2D099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664B10"/>
    <w:multiLevelType w:val="multilevel"/>
    <w:tmpl w:val="C8783938"/>
    <w:styleLink w:val="WWNum6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>
    <w:nsid w:val="30AA2C16"/>
    <w:multiLevelType w:val="multilevel"/>
    <w:tmpl w:val="202E03F0"/>
    <w:styleLink w:val="WWNum2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>
    <w:nsid w:val="3BA57014"/>
    <w:multiLevelType w:val="multilevel"/>
    <w:tmpl w:val="DE0AB930"/>
    <w:styleLink w:val="WWNum3"/>
    <w:lvl w:ilvl="0">
      <w:start w:val="1"/>
      <w:numFmt w:val="decimal"/>
      <w:lvlText w:val="%1)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>
    <w:nsid w:val="3C873471"/>
    <w:multiLevelType w:val="hybridMultilevel"/>
    <w:tmpl w:val="26F4C9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93787E"/>
    <w:multiLevelType w:val="hybridMultilevel"/>
    <w:tmpl w:val="B9EAFA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9B7B85"/>
    <w:multiLevelType w:val="multilevel"/>
    <w:tmpl w:val="03485FE2"/>
    <w:styleLink w:val="WW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>
    <w:nsid w:val="48FA4FC6"/>
    <w:multiLevelType w:val="hybridMultilevel"/>
    <w:tmpl w:val="4FE208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85331C"/>
    <w:multiLevelType w:val="multilevel"/>
    <w:tmpl w:val="05D4E63E"/>
    <w:styleLink w:val="WWNum1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">
    <w:nsid w:val="6C6D63BB"/>
    <w:multiLevelType w:val="multilevel"/>
    <w:tmpl w:val="7D7C92DE"/>
    <w:styleLink w:val="WWNum9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">
    <w:nsid w:val="76E27AD1"/>
    <w:multiLevelType w:val="multilevel"/>
    <w:tmpl w:val="0AB8A34C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>
    <w:nsid w:val="771820C6"/>
    <w:multiLevelType w:val="multilevel"/>
    <w:tmpl w:val="E5102834"/>
    <w:styleLink w:val="WWNum8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◦"/>
      <w:lvlJc w:val="left"/>
      <w:rPr>
        <w:rFonts w:ascii="OpenSymbol" w:hAnsi="OpenSymbol" w:cs="OpenSymbol"/>
      </w:rPr>
    </w:lvl>
    <w:lvl w:ilvl="2">
      <w:numFmt w:val="bullet"/>
      <w:lvlText w:val="▪"/>
      <w:lvlJc w:val="left"/>
      <w:rPr>
        <w:rFonts w:ascii="OpenSymbol" w:hAnsi="Open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◦"/>
      <w:lvlJc w:val="left"/>
      <w:rPr>
        <w:rFonts w:ascii="OpenSymbol" w:hAnsi="OpenSymbol" w:cs="OpenSymbol"/>
      </w:rPr>
    </w:lvl>
    <w:lvl w:ilvl="5">
      <w:numFmt w:val="bullet"/>
      <w:lvlText w:val="▪"/>
      <w:lvlJc w:val="left"/>
      <w:rPr>
        <w:rFonts w:ascii="OpenSymbol" w:hAnsi="Open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◦"/>
      <w:lvlJc w:val="left"/>
      <w:rPr>
        <w:rFonts w:ascii="OpenSymbol" w:hAnsi="OpenSymbol" w:cs="OpenSymbol"/>
      </w:rPr>
    </w:lvl>
    <w:lvl w:ilvl="8">
      <w:numFmt w:val="bullet"/>
      <w:lvlText w:val="▪"/>
      <w:lvlJc w:val="left"/>
      <w:rPr>
        <w:rFonts w:ascii="OpenSymbol" w:hAnsi="OpenSymbol" w:cs="OpenSymbol"/>
      </w:r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12"/>
  </w:num>
  <w:num w:numId="5">
    <w:abstractNumId w:val="0"/>
  </w:num>
  <w:num w:numId="6">
    <w:abstractNumId w:val="3"/>
  </w:num>
  <w:num w:numId="7">
    <w:abstractNumId w:val="8"/>
  </w:num>
  <w:num w:numId="8">
    <w:abstractNumId w:val="13"/>
  </w:num>
  <w:num w:numId="9">
    <w:abstractNumId w:val="11"/>
  </w:num>
  <w:num w:numId="10">
    <w:abstractNumId w:val="10"/>
    <w:lvlOverride w:ilvl="0">
      <w:startOverride w:val="1"/>
    </w:lvlOverride>
  </w:num>
  <w:num w:numId="11">
    <w:abstractNumId w:val="5"/>
    <w:lvlOverride w:ilvl="0">
      <w:startOverride w:val="1"/>
    </w:lvlOverride>
  </w:num>
  <w:num w:numId="12">
    <w:abstractNumId w:val="12"/>
    <w:lvlOverride w:ilvl="0">
      <w:startOverride w:val="1"/>
    </w:lvlOverride>
  </w:num>
  <w:num w:numId="13">
    <w:abstractNumId w:val="0"/>
    <w:lvlOverride w:ilvl="0">
      <w:startOverride w:val="1"/>
    </w:lvlOverride>
  </w:num>
  <w:num w:numId="14">
    <w:abstractNumId w:val="3"/>
    <w:lvlOverride w:ilvl="0">
      <w:startOverride w:val="1"/>
    </w:lvlOverride>
  </w:num>
  <w:num w:numId="15">
    <w:abstractNumId w:val="4"/>
    <w:lvlOverride w:ilvl="0">
      <w:startOverride w:val="1"/>
    </w:lvlOverride>
  </w:num>
  <w:num w:numId="16">
    <w:abstractNumId w:val="7"/>
  </w:num>
  <w:num w:numId="17">
    <w:abstractNumId w:val="9"/>
  </w:num>
  <w:num w:numId="18">
    <w:abstractNumId w:val="1"/>
  </w:num>
  <w:num w:numId="19">
    <w:abstractNumId w:val="2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7884"/>
    <w:rsid w:val="000B7AA7"/>
    <w:rsid w:val="000C3723"/>
    <w:rsid w:val="000C642F"/>
    <w:rsid w:val="000E4CC9"/>
    <w:rsid w:val="000F4935"/>
    <w:rsid w:val="000F5B79"/>
    <w:rsid w:val="00121BD4"/>
    <w:rsid w:val="0018021D"/>
    <w:rsid w:val="001A5883"/>
    <w:rsid w:val="001B62D6"/>
    <w:rsid w:val="001C5FAB"/>
    <w:rsid w:val="00227D76"/>
    <w:rsid w:val="0023246F"/>
    <w:rsid w:val="00275974"/>
    <w:rsid w:val="002D47E8"/>
    <w:rsid w:val="003102F7"/>
    <w:rsid w:val="00345D19"/>
    <w:rsid w:val="00351C53"/>
    <w:rsid w:val="00361056"/>
    <w:rsid w:val="00366053"/>
    <w:rsid w:val="0038159C"/>
    <w:rsid w:val="00385A87"/>
    <w:rsid w:val="00417959"/>
    <w:rsid w:val="004A1854"/>
    <w:rsid w:val="004B7EF5"/>
    <w:rsid w:val="004C010D"/>
    <w:rsid w:val="004F3E61"/>
    <w:rsid w:val="00514048"/>
    <w:rsid w:val="005361C3"/>
    <w:rsid w:val="005950E8"/>
    <w:rsid w:val="005B4ADC"/>
    <w:rsid w:val="005C0FF4"/>
    <w:rsid w:val="005D76AF"/>
    <w:rsid w:val="00632A3B"/>
    <w:rsid w:val="00643475"/>
    <w:rsid w:val="00664634"/>
    <w:rsid w:val="00673EF9"/>
    <w:rsid w:val="00673FCF"/>
    <w:rsid w:val="006B11B6"/>
    <w:rsid w:val="006E10F8"/>
    <w:rsid w:val="006E542B"/>
    <w:rsid w:val="007550FB"/>
    <w:rsid w:val="00764CBE"/>
    <w:rsid w:val="00775612"/>
    <w:rsid w:val="00780AC5"/>
    <w:rsid w:val="007C5392"/>
    <w:rsid w:val="007E22C4"/>
    <w:rsid w:val="007E79C1"/>
    <w:rsid w:val="00847635"/>
    <w:rsid w:val="0087488A"/>
    <w:rsid w:val="0089222C"/>
    <w:rsid w:val="008B0545"/>
    <w:rsid w:val="008B69CA"/>
    <w:rsid w:val="00900CC2"/>
    <w:rsid w:val="00902252"/>
    <w:rsid w:val="00964610"/>
    <w:rsid w:val="009A2733"/>
    <w:rsid w:val="00A17CA2"/>
    <w:rsid w:val="00AF7884"/>
    <w:rsid w:val="00B254A6"/>
    <w:rsid w:val="00B74C53"/>
    <w:rsid w:val="00BC6AE1"/>
    <w:rsid w:val="00C06F54"/>
    <w:rsid w:val="00C16B37"/>
    <w:rsid w:val="00C25056"/>
    <w:rsid w:val="00CB1F59"/>
    <w:rsid w:val="00CE2A4B"/>
    <w:rsid w:val="00D12760"/>
    <w:rsid w:val="00D169C9"/>
    <w:rsid w:val="00D903FF"/>
    <w:rsid w:val="00D9652C"/>
    <w:rsid w:val="00D97704"/>
    <w:rsid w:val="00DC2532"/>
    <w:rsid w:val="00E0315D"/>
    <w:rsid w:val="00E40E27"/>
    <w:rsid w:val="00E653F6"/>
    <w:rsid w:val="00E71DAE"/>
    <w:rsid w:val="00EA2561"/>
    <w:rsid w:val="00ED5AB6"/>
    <w:rsid w:val="00EE099C"/>
    <w:rsid w:val="00F15658"/>
    <w:rsid w:val="00F469C7"/>
    <w:rsid w:val="00F86C75"/>
    <w:rsid w:val="00FA6A9B"/>
    <w:rsid w:val="00FC0690"/>
    <w:rsid w:val="00FE5EB0"/>
    <w:rsid w:val="00FF4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egoe UI" w:hAnsi="Calibri" w:cs="Tahoma"/>
        <w:kern w:val="3"/>
        <w:szCs w:val="22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46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64634"/>
    <w:pPr>
      <w:widowControl/>
      <w:spacing w:after="200" w:line="276" w:lineRule="auto"/>
    </w:pPr>
    <w:rPr>
      <w:color w:val="00000A"/>
      <w:sz w:val="22"/>
    </w:rPr>
  </w:style>
  <w:style w:type="paragraph" w:customStyle="1" w:styleId="Heading">
    <w:name w:val="Heading"/>
    <w:basedOn w:val="Standard"/>
    <w:next w:val="Textbody"/>
    <w:rsid w:val="0066463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rsid w:val="00664634"/>
    <w:pPr>
      <w:spacing w:after="140" w:line="288" w:lineRule="auto"/>
    </w:pPr>
  </w:style>
  <w:style w:type="paragraph" w:styleId="Lista">
    <w:name w:val="List"/>
    <w:basedOn w:val="Textbody"/>
    <w:rsid w:val="00664634"/>
    <w:rPr>
      <w:rFonts w:cs="Mangal"/>
    </w:rPr>
  </w:style>
  <w:style w:type="paragraph" w:styleId="Legenda">
    <w:name w:val="caption"/>
    <w:basedOn w:val="Standard"/>
    <w:rsid w:val="0066463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664634"/>
    <w:pPr>
      <w:suppressLineNumbers/>
    </w:pPr>
    <w:rPr>
      <w:rFonts w:cs="Mangal"/>
    </w:rPr>
  </w:style>
  <w:style w:type="paragraph" w:styleId="Tekstdymka">
    <w:name w:val="Balloon Text"/>
    <w:basedOn w:val="Standard"/>
    <w:rsid w:val="00664634"/>
    <w:pPr>
      <w:spacing w:after="0" w:line="240" w:lineRule="auto"/>
    </w:pPr>
    <w:rPr>
      <w:rFonts w:ascii="Tahoma" w:hAnsi="Tahoma"/>
      <w:sz w:val="16"/>
      <w:szCs w:val="16"/>
    </w:rPr>
  </w:style>
  <w:style w:type="character" w:styleId="Tekstzastpczy">
    <w:name w:val="Placeholder Text"/>
    <w:basedOn w:val="Domylnaczcionkaakapitu"/>
    <w:rsid w:val="00664634"/>
    <w:rPr>
      <w:color w:val="808080"/>
    </w:rPr>
  </w:style>
  <w:style w:type="character" w:customStyle="1" w:styleId="TekstdymkaZnak">
    <w:name w:val="Tekst dymka Znak"/>
    <w:basedOn w:val="Domylnaczcionkaakapitu"/>
    <w:rsid w:val="00664634"/>
    <w:rPr>
      <w:rFonts w:ascii="Tahoma" w:hAnsi="Tahoma" w:cs="Tahoma"/>
      <w:sz w:val="16"/>
      <w:szCs w:val="16"/>
    </w:rPr>
  </w:style>
  <w:style w:type="character" w:customStyle="1" w:styleId="Internetlink">
    <w:name w:val="Internet link"/>
    <w:rsid w:val="00664634"/>
    <w:rPr>
      <w:color w:val="000080"/>
      <w:u w:val="single"/>
      <w:lang w:val="pl-PL" w:eastAsia="pl-PL" w:bidi="pl-PL"/>
    </w:rPr>
  </w:style>
  <w:style w:type="character" w:customStyle="1" w:styleId="BulletSymbols">
    <w:name w:val="Bullet Symbols"/>
    <w:rsid w:val="00664634"/>
    <w:rPr>
      <w:rFonts w:ascii="OpenSymbol" w:eastAsia="OpenSymbol" w:hAnsi="OpenSymbol" w:cs="OpenSymbol"/>
    </w:rPr>
  </w:style>
  <w:style w:type="character" w:customStyle="1" w:styleId="ListLabel1">
    <w:name w:val="ListLabel 1"/>
    <w:rsid w:val="00664634"/>
    <w:rPr>
      <w:rFonts w:cs="OpenSymbol"/>
    </w:rPr>
  </w:style>
  <w:style w:type="character" w:customStyle="1" w:styleId="ListLabel2">
    <w:name w:val="ListLabel 2"/>
    <w:rsid w:val="00664634"/>
    <w:rPr>
      <w:rFonts w:cs="OpenSymbol"/>
    </w:rPr>
  </w:style>
  <w:style w:type="character" w:customStyle="1" w:styleId="ListLabel3">
    <w:name w:val="ListLabel 3"/>
    <w:rsid w:val="00664634"/>
    <w:rPr>
      <w:rFonts w:ascii="Times New Roman" w:hAnsi="Times New Roman" w:cs="OpenSymbol"/>
      <w:sz w:val="24"/>
    </w:rPr>
  </w:style>
  <w:style w:type="character" w:customStyle="1" w:styleId="ListLabel4">
    <w:name w:val="ListLabel 4"/>
    <w:rsid w:val="00664634"/>
    <w:rPr>
      <w:rFonts w:cs="OpenSymbol"/>
    </w:rPr>
  </w:style>
  <w:style w:type="character" w:customStyle="1" w:styleId="ListLabel5">
    <w:name w:val="ListLabel 5"/>
    <w:rsid w:val="00664634"/>
    <w:rPr>
      <w:rFonts w:cs="OpenSymbol"/>
    </w:rPr>
  </w:style>
  <w:style w:type="character" w:customStyle="1" w:styleId="ListLabel6">
    <w:name w:val="ListLabel 6"/>
    <w:rsid w:val="00664634"/>
    <w:rPr>
      <w:rFonts w:cs="OpenSymbol"/>
    </w:rPr>
  </w:style>
  <w:style w:type="character" w:customStyle="1" w:styleId="ListLabel7">
    <w:name w:val="ListLabel 7"/>
    <w:rsid w:val="00664634"/>
    <w:rPr>
      <w:rFonts w:cs="OpenSymbol"/>
    </w:rPr>
  </w:style>
  <w:style w:type="character" w:customStyle="1" w:styleId="ListLabel8">
    <w:name w:val="ListLabel 8"/>
    <w:rsid w:val="00664634"/>
    <w:rPr>
      <w:rFonts w:cs="OpenSymbol"/>
    </w:rPr>
  </w:style>
  <w:style w:type="character" w:customStyle="1" w:styleId="ListLabel9">
    <w:name w:val="ListLabel 9"/>
    <w:rsid w:val="00664634"/>
    <w:rPr>
      <w:rFonts w:cs="OpenSymbol"/>
    </w:rPr>
  </w:style>
  <w:style w:type="character" w:customStyle="1" w:styleId="ListLabel10">
    <w:name w:val="ListLabel 10"/>
    <w:rsid w:val="00664634"/>
    <w:rPr>
      <w:rFonts w:cs="OpenSymbol"/>
    </w:rPr>
  </w:style>
  <w:style w:type="character" w:customStyle="1" w:styleId="ListLabel11">
    <w:name w:val="ListLabel 11"/>
    <w:rsid w:val="00664634"/>
    <w:rPr>
      <w:rFonts w:cs="OpenSymbol"/>
    </w:rPr>
  </w:style>
  <w:style w:type="character" w:customStyle="1" w:styleId="ListLabel12">
    <w:name w:val="ListLabel 12"/>
    <w:rsid w:val="00664634"/>
    <w:rPr>
      <w:rFonts w:cs="OpenSymbol"/>
    </w:rPr>
  </w:style>
  <w:style w:type="character" w:customStyle="1" w:styleId="ListLabel13">
    <w:name w:val="ListLabel 13"/>
    <w:rsid w:val="00664634"/>
    <w:rPr>
      <w:rFonts w:cs="OpenSymbol"/>
    </w:rPr>
  </w:style>
  <w:style w:type="character" w:customStyle="1" w:styleId="ListLabel14">
    <w:name w:val="ListLabel 14"/>
    <w:rsid w:val="00664634"/>
    <w:rPr>
      <w:rFonts w:cs="OpenSymbol"/>
    </w:rPr>
  </w:style>
  <w:style w:type="character" w:customStyle="1" w:styleId="ListLabel15">
    <w:name w:val="ListLabel 15"/>
    <w:rsid w:val="00664634"/>
    <w:rPr>
      <w:rFonts w:cs="OpenSymbol"/>
    </w:rPr>
  </w:style>
  <w:style w:type="character" w:customStyle="1" w:styleId="ListLabel16">
    <w:name w:val="ListLabel 16"/>
    <w:rsid w:val="00664634"/>
    <w:rPr>
      <w:rFonts w:cs="OpenSymbol"/>
    </w:rPr>
  </w:style>
  <w:style w:type="character" w:customStyle="1" w:styleId="ListLabel17">
    <w:name w:val="ListLabel 17"/>
    <w:rsid w:val="00664634"/>
    <w:rPr>
      <w:rFonts w:cs="OpenSymbol"/>
    </w:rPr>
  </w:style>
  <w:style w:type="character" w:customStyle="1" w:styleId="ListLabel18">
    <w:name w:val="ListLabel 18"/>
    <w:rsid w:val="00664634"/>
    <w:rPr>
      <w:rFonts w:cs="OpenSymbol"/>
    </w:rPr>
  </w:style>
  <w:style w:type="character" w:customStyle="1" w:styleId="ListLabel19">
    <w:name w:val="ListLabel 19"/>
    <w:rsid w:val="00664634"/>
    <w:rPr>
      <w:rFonts w:cs="OpenSymbol"/>
    </w:rPr>
  </w:style>
  <w:style w:type="character" w:customStyle="1" w:styleId="NumberingSymbols">
    <w:name w:val="Numbering Symbols"/>
    <w:rsid w:val="00664634"/>
  </w:style>
  <w:style w:type="numbering" w:customStyle="1" w:styleId="WWNum1">
    <w:name w:val="WWNum1"/>
    <w:basedOn w:val="Bezlisty"/>
    <w:rsid w:val="00664634"/>
    <w:pPr>
      <w:numPr>
        <w:numId w:val="1"/>
      </w:numPr>
    </w:pPr>
  </w:style>
  <w:style w:type="numbering" w:customStyle="1" w:styleId="WWNum2">
    <w:name w:val="WWNum2"/>
    <w:basedOn w:val="Bezlisty"/>
    <w:rsid w:val="00664634"/>
    <w:pPr>
      <w:numPr>
        <w:numId w:val="2"/>
      </w:numPr>
    </w:pPr>
  </w:style>
  <w:style w:type="numbering" w:customStyle="1" w:styleId="WWNum3">
    <w:name w:val="WWNum3"/>
    <w:basedOn w:val="Bezlisty"/>
    <w:rsid w:val="00664634"/>
    <w:pPr>
      <w:numPr>
        <w:numId w:val="3"/>
      </w:numPr>
    </w:pPr>
  </w:style>
  <w:style w:type="numbering" w:customStyle="1" w:styleId="WWNum4">
    <w:name w:val="WWNum4"/>
    <w:basedOn w:val="Bezlisty"/>
    <w:rsid w:val="00664634"/>
    <w:pPr>
      <w:numPr>
        <w:numId w:val="4"/>
      </w:numPr>
    </w:pPr>
  </w:style>
  <w:style w:type="numbering" w:customStyle="1" w:styleId="WWNum5">
    <w:name w:val="WWNum5"/>
    <w:basedOn w:val="Bezlisty"/>
    <w:rsid w:val="00664634"/>
    <w:pPr>
      <w:numPr>
        <w:numId w:val="5"/>
      </w:numPr>
    </w:pPr>
  </w:style>
  <w:style w:type="numbering" w:customStyle="1" w:styleId="WWNum6">
    <w:name w:val="WWNum6"/>
    <w:basedOn w:val="Bezlisty"/>
    <w:rsid w:val="00664634"/>
    <w:pPr>
      <w:numPr>
        <w:numId w:val="6"/>
      </w:numPr>
    </w:pPr>
  </w:style>
  <w:style w:type="numbering" w:customStyle="1" w:styleId="WWNum7">
    <w:name w:val="WWNum7"/>
    <w:basedOn w:val="Bezlisty"/>
    <w:rsid w:val="00664634"/>
    <w:pPr>
      <w:numPr>
        <w:numId w:val="7"/>
      </w:numPr>
    </w:pPr>
  </w:style>
  <w:style w:type="numbering" w:customStyle="1" w:styleId="WWNum8">
    <w:name w:val="WWNum8"/>
    <w:basedOn w:val="Bezlisty"/>
    <w:rsid w:val="00664634"/>
    <w:pPr>
      <w:numPr>
        <w:numId w:val="8"/>
      </w:numPr>
    </w:pPr>
  </w:style>
  <w:style w:type="numbering" w:customStyle="1" w:styleId="WWNum9">
    <w:name w:val="WWNum9"/>
    <w:basedOn w:val="Bezlisty"/>
    <w:rsid w:val="00664634"/>
    <w:pPr>
      <w:numPr>
        <w:numId w:val="9"/>
      </w:numPr>
    </w:pPr>
  </w:style>
  <w:style w:type="paragraph" w:styleId="Nagwek">
    <w:name w:val="header"/>
    <w:basedOn w:val="Normalny"/>
    <w:link w:val="NagwekZnak"/>
    <w:uiPriority w:val="99"/>
    <w:semiHidden/>
    <w:unhideWhenUsed/>
    <w:rsid w:val="00BC6A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C6AE1"/>
  </w:style>
  <w:style w:type="paragraph" w:styleId="Stopka">
    <w:name w:val="footer"/>
    <w:basedOn w:val="Normalny"/>
    <w:link w:val="StopkaZnak"/>
    <w:uiPriority w:val="99"/>
    <w:unhideWhenUsed/>
    <w:rsid w:val="00BC6A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6AE1"/>
  </w:style>
  <w:style w:type="character" w:styleId="Hipercze">
    <w:name w:val="Hyperlink"/>
    <w:basedOn w:val="Domylnaczcionkaakapitu"/>
    <w:uiPriority w:val="99"/>
    <w:unhideWhenUsed/>
    <w:rsid w:val="00BC6AE1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D5AB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egoe UI" w:hAnsi="Calibri" w:cs="Tahoma"/>
        <w:kern w:val="3"/>
        <w:szCs w:val="22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color w:val="00000A"/>
      <w:sz w:val="22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/>
      <w:sz w:val="16"/>
      <w:szCs w:val="16"/>
    </w:rPr>
  </w:style>
  <w:style w:type="character" w:styleId="Tekstzastpczy">
    <w:name w:val="Placeholder Text"/>
    <w:basedOn w:val="Domylnaczcionkaakapitu"/>
    <w:rPr>
      <w:color w:val="808080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Internetlink">
    <w:name w:val="Internet link"/>
    <w:rPr>
      <w:color w:val="000080"/>
      <w:u w:val="single"/>
      <w:lang w:val="pl-PL" w:eastAsia="pl-PL" w:bidi="pl-PL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ListLabel1">
    <w:name w:val="ListLabel 1"/>
    <w:rPr>
      <w:rFonts w:cs="OpenSymbol"/>
    </w:rPr>
  </w:style>
  <w:style w:type="character" w:customStyle="1" w:styleId="ListLabel2">
    <w:name w:val="ListLabel 2"/>
    <w:rPr>
      <w:rFonts w:cs="OpenSymbol"/>
    </w:rPr>
  </w:style>
  <w:style w:type="character" w:customStyle="1" w:styleId="ListLabel3">
    <w:name w:val="ListLabel 3"/>
    <w:rPr>
      <w:rFonts w:ascii="Times New Roman" w:hAnsi="Times New Roman" w:cs="OpenSymbol"/>
      <w:sz w:val="24"/>
    </w:rPr>
  </w:style>
  <w:style w:type="character" w:customStyle="1" w:styleId="ListLabel4">
    <w:name w:val="ListLabel 4"/>
    <w:rPr>
      <w:rFonts w:cs="OpenSymbol"/>
    </w:rPr>
  </w:style>
  <w:style w:type="character" w:customStyle="1" w:styleId="ListLabel5">
    <w:name w:val="ListLabel 5"/>
    <w:rPr>
      <w:rFonts w:cs="OpenSymbol"/>
    </w:rPr>
  </w:style>
  <w:style w:type="character" w:customStyle="1" w:styleId="ListLabel6">
    <w:name w:val="ListLabel 6"/>
    <w:rPr>
      <w:rFonts w:cs="OpenSymbol"/>
    </w:rPr>
  </w:style>
  <w:style w:type="character" w:customStyle="1" w:styleId="ListLabel7">
    <w:name w:val="ListLabel 7"/>
    <w:rPr>
      <w:rFonts w:cs="OpenSymbol"/>
    </w:rPr>
  </w:style>
  <w:style w:type="character" w:customStyle="1" w:styleId="ListLabel8">
    <w:name w:val="ListLabel 8"/>
    <w:rPr>
      <w:rFonts w:cs="OpenSymbol"/>
    </w:rPr>
  </w:style>
  <w:style w:type="character" w:customStyle="1" w:styleId="ListLabel9">
    <w:name w:val="ListLabel 9"/>
    <w:rPr>
      <w:rFonts w:cs="OpenSymbol"/>
    </w:rPr>
  </w:style>
  <w:style w:type="character" w:customStyle="1" w:styleId="ListLabel10">
    <w:name w:val="ListLabel 10"/>
    <w:rPr>
      <w:rFonts w:cs="OpenSymbol"/>
    </w:rPr>
  </w:style>
  <w:style w:type="character" w:customStyle="1" w:styleId="ListLabel11">
    <w:name w:val="ListLabel 11"/>
    <w:rPr>
      <w:rFonts w:cs="OpenSymbol"/>
    </w:rPr>
  </w:style>
  <w:style w:type="character" w:customStyle="1" w:styleId="ListLabel12">
    <w:name w:val="ListLabel 12"/>
    <w:rPr>
      <w:rFonts w:cs="OpenSymbol"/>
    </w:rPr>
  </w:style>
  <w:style w:type="character" w:customStyle="1" w:styleId="ListLabel13">
    <w:name w:val="ListLabel 13"/>
    <w:rPr>
      <w:rFonts w:cs="OpenSymbol"/>
    </w:rPr>
  </w:style>
  <w:style w:type="character" w:customStyle="1" w:styleId="ListLabel14">
    <w:name w:val="ListLabel 14"/>
    <w:rPr>
      <w:rFonts w:cs="OpenSymbol"/>
    </w:rPr>
  </w:style>
  <w:style w:type="character" w:customStyle="1" w:styleId="ListLabel15">
    <w:name w:val="ListLabel 15"/>
    <w:rPr>
      <w:rFonts w:cs="OpenSymbol"/>
    </w:rPr>
  </w:style>
  <w:style w:type="character" w:customStyle="1" w:styleId="ListLabel16">
    <w:name w:val="ListLabel 16"/>
    <w:rPr>
      <w:rFonts w:cs="OpenSymbol"/>
    </w:rPr>
  </w:style>
  <w:style w:type="character" w:customStyle="1" w:styleId="ListLabel17">
    <w:name w:val="ListLabel 17"/>
    <w:rPr>
      <w:rFonts w:cs="OpenSymbol"/>
    </w:rPr>
  </w:style>
  <w:style w:type="character" w:customStyle="1" w:styleId="ListLabel18">
    <w:name w:val="ListLabel 18"/>
    <w:rPr>
      <w:rFonts w:cs="OpenSymbol"/>
    </w:rPr>
  </w:style>
  <w:style w:type="character" w:customStyle="1" w:styleId="ListLabel19">
    <w:name w:val="ListLabel 19"/>
    <w:rPr>
      <w:rFonts w:cs="OpenSymbol"/>
    </w:rPr>
  </w:style>
  <w:style w:type="character" w:customStyle="1" w:styleId="NumberingSymbols">
    <w:name w:val="Numbering Symbols"/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wsolaurwiecha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polecznosc.targowek.waw.pl/page/index.php?str=1737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targowek.waw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argowek.waw.pl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898</TotalTime>
  <Pages>5</Pages>
  <Words>1752</Words>
  <Characters>10517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Radosław J. Potrac</dc:creator>
  <cp:lastModifiedBy>Admin</cp:lastModifiedBy>
  <cp:revision>59</cp:revision>
  <cp:lastPrinted>2017-11-07T06:04:00Z</cp:lastPrinted>
  <dcterms:created xsi:type="dcterms:W3CDTF">2016-04-12T11:10:00Z</dcterms:created>
  <dcterms:modified xsi:type="dcterms:W3CDTF">2017-11-22T22:46:00Z</dcterms:modified>
</cp:coreProperties>
</file>